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7AF8" w14:textId="5B020265" w:rsidR="00BE69E4" w:rsidRPr="00BE69E4" w:rsidRDefault="00B05CF6" w:rsidP="00BE69E4">
      <w:pPr>
        <w:pStyle w:val="Default"/>
        <w:pBdr>
          <w:bottom w:val="single" w:sz="4" w:space="1" w:color="auto"/>
        </w:pBdr>
        <w:spacing w:before="120"/>
        <w:rPr>
          <w:rFonts w:ascii="Helvetica" w:hAnsi="Helvetica" w:cs="Calibri"/>
          <w:b/>
          <w:bCs/>
          <w:sz w:val="28"/>
          <w:szCs w:val="28"/>
        </w:rPr>
      </w:pPr>
      <w:r>
        <w:rPr>
          <w:rFonts w:ascii="Helvetica" w:hAnsi="Helvetica" w:cs="Calibri"/>
          <w:b/>
          <w:bCs/>
          <w:sz w:val="28"/>
          <w:szCs w:val="28"/>
        </w:rPr>
        <w:t xml:space="preserve">Guide for Media Liaison - </w:t>
      </w:r>
      <w:r w:rsidR="00BE69E4" w:rsidRPr="00BE69E4">
        <w:rPr>
          <w:rFonts w:ascii="Helvetica" w:hAnsi="Helvetica" w:cs="Calibri"/>
          <w:b/>
          <w:bCs/>
          <w:sz w:val="28"/>
          <w:szCs w:val="28"/>
        </w:rPr>
        <w:t>Statements</w:t>
      </w:r>
    </w:p>
    <w:p w14:paraId="07EC62C9" w14:textId="73E7687D" w:rsidR="0060624A" w:rsidRPr="00BC3E47" w:rsidRDefault="0043093A" w:rsidP="00991D56">
      <w:pPr>
        <w:spacing w:before="120" w:after="120"/>
        <w:jc w:val="center"/>
        <w:rPr>
          <w:rFonts w:ascii="Helvetica" w:hAnsi="Helvetica"/>
          <w:i/>
          <w:iCs/>
        </w:rPr>
      </w:pPr>
      <w:r w:rsidRPr="00BC3E47">
        <w:rPr>
          <w:rFonts w:ascii="Helvetica" w:hAnsi="Helvetica" w:cs="Calibri"/>
          <w:b/>
          <w:bCs/>
          <w:i/>
          <w:iCs/>
        </w:rPr>
        <w:t xml:space="preserve">NB: </w:t>
      </w:r>
      <w:r w:rsidR="0060624A" w:rsidRPr="00BC3E47">
        <w:rPr>
          <w:rFonts w:ascii="Helvetica" w:hAnsi="Helvetica" w:cs="Calibri"/>
          <w:b/>
          <w:bCs/>
          <w:i/>
          <w:iCs/>
        </w:rPr>
        <w:t>Do not assume that a media statement is required.</w:t>
      </w:r>
    </w:p>
    <w:p w14:paraId="3CDD9AE9" w14:textId="2718EE9F" w:rsidR="0043093A" w:rsidRPr="00BC3E47" w:rsidRDefault="0043093A" w:rsidP="00991D56">
      <w:pPr>
        <w:spacing w:before="120" w:after="120"/>
        <w:jc w:val="center"/>
        <w:rPr>
          <w:rFonts w:ascii="Helvetica" w:hAnsi="Helvetica"/>
          <w:i/>
          <w:iCs/>
        </w:rPr>
      </w:pPr>
      <w:r w:rsidRPr="00BC3E47">
        <w:rPr>
          <w:rFonts w:ascii="Helvetica" w:hAnsi="Helvetica" w:cs="Calibri"/>
          <w:b/>
          <w:bCs/>
          <w:i/>
          <w:iCs/>
        </w:rPr>
        <w:t>Check with the Cha</w:t>
      </w:r>
      <w:r w:rsidR="00C62CF1" w:rsidRPr="00BC3E47">
        <w:rPr>
          <w:rFonts w:ascii="Helvetica" w:hAnsi="Helvetica" w:cs="Calibri"/>
          <w:b/>
          <w:bCs/>
          <w:i/>
          <w:iCs/>
        </w:rPr>
        <w:t>i</w:t>
      </w:r>
      <w:r w:rsidRPr="00BC3E47">
        <w:rPr>
          <w:rFonts w:ascii="Helvetica" w:hAnsi="Helvetica" w:cs="Calibri"/>
          <w:b/>
          <w:bCs/>
          <w:i/>
          <w:iCs/>
        </w:rPr>
        <w:t xml:space="preserve">r of Eventing </w:t>
      </w:r>
      <w:r w:rsidR="00B02758">
        <w:rPr>
          <w:rFonts w:ascii="Helvetica" w:hAnsi="Helvetica" w:cs="Calibri"/>
          <w:b/>
          <w:bCs/>
          <w:i/>
          <w:iCs/>
        </w:rPr>
        <w:t xml:space="preserve">/ Event Director  </w:t>
      </w:r>
      <w:r w:rsidRPr="00BC3E47">
        <w:rPr>
          <w:rFonts w:ascii="Helvetica" w:hAnsi="Helvetica" w:cs="Calibri"/>
          <w:b/>
          <w:bCs/>
          <w:i/>
          <w:iCs/>
        </w:rPr>
        <w:t xml:space="preserve">before deciding to make </w:t>
      </w:r>
      <w:r w:rsidRPr="00BC3E47">
        <w:rPr>
          <w:rFonts w:ascii="Helvetica" w:hAnsi="Helvetica" w:cs="Calibri"/>
          <w:b/>
          <w:bCs/>
          <w:i/>
          <w:iCs/>
          <w:u w:val="single"/>
        </w:rPr>
        <w:t>any</w:t>
      </w:r>
      <w:r w:rsidRPr="00BC3E47">
        <w:rPr>
          <w:rFonts w:ascii="Helvetica" w:hAnsi="Helvetica" w:cs="Calibri"/>
          <w:b/>
          <w:bCs/>
          <w:i/>
          <w:iCs/>
        </w:rPr>
        <w:t xml:space="preserve"> statements.</w:t>
      </w:r>
    </w:p>
    <w:p w14:paraId="45CEAB1F" w14:textId="116F1CBE" w:rsidR="00BE69E4" w:rsidRPr="0060624A" w:rsidRDefault="00321076" w:rsidP="00FB0474">
      <w:pPr>
        <w:shd w:val="clear" w:color="auto" w:fill="E7E6E6" w:themeFill="background2"/>
        <w:spacing w:before="60"/>
        <w:jc w:val="both"/>
        <w:rPr>
          <w:rFonts w:ascii="Verdana" w:eastAsia="Calibri" w:hAnsi="Verdana" w:cs="Verdana"/>
          <w:spacing w:val="-8"/>
          <w:sz w:val="20"/>
          <w:szCs w:val="20"/>
          <w:lang w:val="en-US"/>
        </w:rPr>
      </w:pPr>
      <w:r w:rsidRPr="00321076">
        <w:rPr>
          <w:rFonts w:ascii="Verdana" w:eastAsia="Calibri" w:hAnsi="Verdana" w:cs="Verdana"/>
          <w:b/>
          <w:bCs/>
          <w:spacing w:val="-8"/>
          <w:sz w:val="20"/>
          <w:szCs w:val="20"/>
          <w:lang w:val="en-US"/>
        </w:rPr>
        <w:t>H</w:t>
      </w:r>
      <w:r w:rsidR="00BE69E4" w:rsidRPr="00321076">
        <w:rPr>
          <w:rFonts w:ascii="Verdana" w:eastAsia="Calibri" w:hAnsi="Verdana" w:cs="Verdana"/>
          <w:b/>
          <w:bCs/>
          <w:spacing w:val="-8"/>
          <w:sz w:val="20"/>
          <w:szCs w:val="20"/>
          <w:lang w:val="en-US"/>
        </w:rPr>
        <w:t>olding statements</w:t>
      </w:r>
      <w:r w:rsidR="00BE69E4" w:rsidRPr="0060624A">
        <w:rPr>
          <w:rFonts w:ascii="Verdana" w:eastAsia="Calibri" w:hAnsi="Verdana" w:cs="Verdana"/>
          <w:spacing w:val="-8"/>
          <w:sz w:val="20"/>
          <w:szCs w:val="20"/>
          <w:lang w:val="en-US"/>
        </w:rPr>
        <w:t xml:space="preserve"> to be prepared and distributed </w:t>
      </w:r>
      <w:r>
        <w:rPr>
          <w:rFonts w:ascii="Verdana" w:eastAsia="Calibri" w:hAnsi="Verdana" w:cs="Verdana"/>
          <w:spacing w:val="-8"/>
          <w:sz w:val="20"/>
          <w:szCs w:val="20"/>
          <w:lang w:val="en-US"/>
        </w:rPr>
        <w:t>as required as a quick and easy non-descript release</w:t>
      </w:r>
      <w:r w:rsidR="00A90BF9">
        <w:rPr>
          <w:rFonts w:ascii="Verdana" w:eastAsia="Calibri" w:hAnsi="Verdana" w:cs="Verdana"/>
          <w:spacing w:val="-8"/>
          <w:sz w:val="20"/>
          <w:szCs w:val="20"/>
          <w:lang w:val="en-US"/>
        </w:rPr>
        <w:t>. This acknowledges that an incident has occurred and more information will be provided as necessary</w:t>
      </w:r>
      <w:r w:rsidR="007A050A">
        <w:rPr>
          <w:rFonts w:ascii="Verdana" w:eastAsia="Calibri" w:hAnsi="Verdana" w:cs="Verdana"/>
          <w:spacing w:val="-8"/>
          <w:sz w:val="20"/>
          <w:szCs w:val="20"/>
          <w:lang w:val="en-US"/>
        </w:rPr>
        <w:t>,</w:t>
      </w:r>
      <w:r w:rsidR="00A90BF9">
        <w:rPr>
          <w:rFonts w:ascii="Verdana" w:eastAsia="Calibri" w:hAnsi="Verdana" w:cs="Verdana"/>
          <w:spacing w:val="-8"/>
          <w:sz w:val="20"/>
          <w:szCs w:val="20"/>
          <w:lang w:val="en-US"/>
        </w:rPr>
        <w:t xml:space="preserve"> </w:t>
      </w:r>
      <w:r w:rsidR="007A050A">
        <w:rPr>
          <w:rFonts w:ascii="Verdana" w:eastAsia="Calibri" w:hAnsi="Verdana" w:cs="Verdana"/>
          <w:spacing w:val="-8"/>
          <w:sz w:val="20"/>
          <w:szCs w:val="20"/>
          <w:lang w:val="en-US"/>
        </w:rPr>
        <w:t>if</w:t>
      </w:r>
      <w:r w:rsidR="00A90BF9">
        <w:rPr>
          <w:rFonts w:ascii="Verdana" w:eastAsia="Calibri" w:hAnsi="Verdana" w:cs="Verdana"/>
          <w:spacing w:val="-8"/>
          <w:sz w:val="20"/>
          <w:szCs w:val="20"/>
          <w:lang w:val="en-US"/>
        </w:rPr>
        <w:t xml:space="preserve"> necessary. </w:t>
      </w:r>
      <w:r w:rsidR="00BE69E4" w:rsidRPr="0060624A">
        <w:rPr>
          <w:rFonts w:ascii="Verdana" w:eastAsia="Calibri" w:hAnsi="Verdana" w:cs="Verdana"/>
          <w:spacing w:val="-8"/>
          <w:sz w:val="20"/>
          <w:szCs w:val="20"/>
          <w:lang w:val="en-US"/>
        </w:rPr>
        <w:t>All statements to contain the following information:</w:t>
      </w:r>
    </w:p>
    <w:p w14:paraId="2487A765" w14:textId="6BDAF495" w:rsidR="00BE69E4" w:rsidRPr="00BC3E47" w:rsidRDefault="00BE69E4" w:rsidP="00FB0474">
      <w:pPr>
        <w:pStyle w:val="ListParagraph"/>
        <w:numPr>
          <w:ilvl w:val="0"/>
          <w:numId w:val="8"/>
        </w:numPr>
        <w:shd w:val="clear" w:color="auto" w:fill="E7E6E6" w:themeFill="background2"/>
        <w:spacing w:before="60"/>
        <w:contextualSpacing w:val="0"/>
        <w:jc w:val="both"/>
        <w:rPr>
          <w:rFonts w:ascii="Verdana" w:eastAsia="Calibri" w:hAnsi="Verdana" w:cs="Verdana"/>
          <w:i/>
          <w:iCs/>
          <w:spacing w:val="-8"/>
          <w:sz w:val="20"/>
          <w:szCs w:val="20"/>
          <w:lang w:val="en-US"/>
        </w:rPr>
      </w:pPr>
      <w:r w:rsidRPr="00BC3E47">
        <w:rPr>
          <w:rFonts w:ascii="Verdana" w:eastAsia="Calibri" w:hAnsi="Verdana" w:cs="Verdana"/>
          <w:i/>
          <w:iCs/>
          <w:spacing w:val="-8"/>
          <w:sz w:val="20"/>
          <w:szCs w:val="20"/>
          <w:lang w:val="en-US"/>
        </w:rPr>
        <w:t xml:space="preserve">Name of athlete, </w:t>
      </w:r>
      <w:r w:rsidR="007A050A" w:rsidRPr="00BC3E47">
        <w:rPr>
          <w:rFonts w:ascii="Verdana" w:eastAsia="Calibri" w:hAnsi="Verdana" w:cs="Verdana"/>
          <w:i/>
          <w:iCs/>
          <w:spacing w:val="-8"/>
          <w:sz w:val="20"/>
          <w:szCs w:val="20"/>
          <w:lang w:val="en-US"/>
        </w:rPr>
        <w:t>(</w:t>
      </w:r>
      <w:r w:rsidRPr="00BC3E47">
        <w:rPr>
          <w:rFonts w:ascii="Verdana" w:eastAsia="Calibri" w:hAnsi="Verdana" w:cs="Verdana"/>
          <w:i/>
          <w:iCs/>
          <w:spacing w:val="-8"/>
          <w:sz w:val="20"/>
          <w:szCs w:val="20"/>
          <w:lang w:val="en-US"/>
        </w:rPr>
        <w:t>nationality</w:t>
      </w:r>
      <w:r w:rsidR="007A050A" w:rsidRPr="00BC3E47">
        <w:rPr>
          <w:rFonts w:ascii="Verdana" w:eastAsia="Calibri" w:hAnsi="Verdana" w:cs="Verdana"/>
          <w:i/>
          <w:iCs/>
          <w:spacing w:val="-8"/>
          <w:sz w:val="20"/>
          <w:szCs w:val="20"/>
          <w:lang w:val="en-US"/>
        </w:rPr>
        <w:t>)</w:t>
      </w:r>
    </w:p>
    <w:p w14:paraId="032D8D16" w14:textId="153B54CD" w:rsidR="00BE69E4" w:rsidRPr="00BC3E47" w:rsidRDefault="00BE69E4" w:rsidP="00FB0474">
      <w:pPr>
        <w:pStyle w:val="ListParagraph"/>
        <w:numPr>
          <w:ilvl w:val="0"/>
          <w:numId w:val="8"/>
        </w:numPr>
        <w:shd w:val="clear" w:color="auto" w:fill="E7E6E6" w:themeFill="background2"/>
        <w:spacing w:before="60"/>
        <w:contextualSpacing w:val="0"/>
        <w:jc w:val="both"/>
        <w:rPr>
          <w:rFonts w:ascii="Verdana" w:eastAsia="Calibri" w:hAnsi="Verdana" w:cs="Verdana"/>
          <w:i/>
          <w:iCs/>
          <w:spacing w:val="-8"/>
          <w:sz w:val="20"/>
          <w:szCs w:val="20"/>
          <w:lang w:val="en-US"/>
        </w:rPr>
      </w:pPr>
      <w:r w:rsidRPr="00BC3E47">
        <w:rPr>
          <w:rFonts w:ascii="Verdana" w:eastAsia="Calibri" w:hAnsi="Verdana" w:cs="Verdana"/>
          <w:i/>
          <w:iCs/>
          <w:spacing w:val="-8"/>
          <w:sz w:val="20"/>
          <w:szCs w:val="20"/>
          <w:lang w:val="en-US"/>
        </w:rPr>
        <w:t xml:space="preserve">Name of horse </w:t>
      </w:r>
    </w:p>
    <w:p w14:paraId="79D140AC" w14:textId="25B7C02F" w:rsidR="00BE69E4" w:rsidRPr="00BC3E47" w:rsidRDefault="007A050A" w:rsidP="00FB0474">
      <w:pPr>
        <w:pStyle w:val="ListParagraph"/>
        <w:numPr>
          <w:ilvl w:val="0"/>
          <w:numId w:val="8"/>
        </w:numPr>
        <w:shd w:val="clear" w:color="auto" w:fill="E7E6E6" w:themeFill="background2"/>
        <w:spacing w:before="60"/>
        <w:contextualSpacing w:val="0"/>
        <w:jc w:val="both"/>
        <w:rPr>
          <w:rFonts w:ascii="Verdana" w:eastAsia="Calibri" w:hAnsi="Verdana" w:cs="Verdana"/>
          <w:i/>
          <w:iCs/>
          <w:spacing w:val="-8"/>
          <w:sz w:val="20"/>
          <w:szCs w:val="20"/>
          <w:lang w:val="en-US"/>
        </w:rPr>
      </w:pPr>
      <w:r w:rsidRPr="00BC3E47">
        <w:rPr>
          <w:rFonts w:ascii="Verdana" w:hAnsi="Verdana"/>
          <w:i/>
          <w:iCs/>
          <w:spacing w:val="-8"/>
          <w:sz w:val="20"/>
          <w:szCs w:val="20"/>
          <w:lang w:val="en-GB"/>
        </w:rPr>
        <w:t>“</w:t>
      </w:r>
      <w:r w:rsidR="00BE69E4" w:rsidRPr="00BC3E47">
        <w:rPr>
          <w:rFonts w:ascii="Verdana" w:hAnsi="Verdana"/>
          <w:i/>
          <w:iCs/>
          <w:spacing w:val="-8"/>
          <w:sz w:val="20"/>
          <w:szCs w:val="20"/>
          <w:lang w:val="en-GB"/>
        </w:rPr>
        <w:t xml:space="preserve">The organisers are investigating the facts surrounding the incident, </w:t>
      </w:r>
      <w:r w:rsidR="00BE69E4" w:rsidRPr="00BC3E47">
        <w:rPr>
          <w:rFonts w:ascii="Verdana" w:eastAsia="Calibri" w:hAnsi="Verdana" w:cs="Verdana"/>
          <w:i/>
          <w:iCs/>
          <w:spacing w:val="-8"/>
          <w:sz w:val="20"/>
          <w:szCs w:val="20"/>
          <w:lang w:val="en-US"/>
        </w:rPr>
        <w:t xml:space="preserve">Athlete or horse is undergoing medical </w:t>
      </w:r>
      <w:r w:rsidRPr="00BC3E47">
        <w:rPr>
          <w:rFonts w:ascii="Verdana" w:eastAsia="Calibri" w:hAnsi="Verdana" w:cs="Verdana"/>
          <w:i/>
          <w:iCs/>
          <w:spacing w:val="-8"/>
          <w:sz w:val="20"/>
          <w:szCs w:val="20"/>
          <w:lang w:val="en-US"/>
        </w:rPr>
        <w:t>attention</w:t>
      </w:r>
      <w:r w:rsidR="00BE69E4" w:rsidRPr="00BC3E47">
        <w:rPr>
          <w:rFonts w:ascii="Verdana" w:hAnsi="Verdana"/>
          <w:i/>
          <w:iCs/>
          <w:spacing w:val="-8"/>
          <w:sz w:val="20"/>
          <w:szCs w:val="20"/>
          <w:lang w:val="en-GB"/>
        </w:rPr>
        <w:t>. A full statement will be issued as soon as</w:t>
      </w:r>
      <w:r w:rsidR="00BE69E4" w:rsidRPr="00BC3E47">
        <w:rPr>
          <w:rFonts w:ascii="Verdana" w:eastAsia="Calibri" w:hAnsi="Verdana" w:cs="Verdana"/>
          <w:i/>
          <w:iCs/>
          <w:spacing w:val="-8"/>
          <w:sz w:val="20"/>
          <w:szCs w:val="20"/>
          <w:lang w:val="en-US"/>
        </w:rPr>
        <w:t xml:space="preserve"> more information is available</w:t>
      </w:r>
      <w:r w:rsidRPr="00BC3E47">
        <w:rPr>
          <w:rFonts w:ascii="Verdana" w:eastAsia="Calibri" w:hAnsi="Verdana" w:cs="Verdana"/>
          <w:i/>
          <w:iCs/>
          <w:spacing w:val="-8"/>
          <w:sz w:val="20"/>
          <w:szCs w:val="20"/>
          <w:lang w:val="en-US"/>
        </w:rPr>
        <w:t>.”</w:t>
      </w:r>
    </w:p>
    <w:p w14:paraId="15549029" w14:textId="77777777" w:rsidR="007A050A" w:rsidRPr="0060624A" w:rsidRDefault="007A050A" w:rsidP="007A050A">
      <w:pPr>
        <w:pStyle w:val="ListParagraph"/>
        <w:spacing w:before="60"/>
        <w:contextualSpacing w:val="0"/>
        <w:jc w:val="both"/>
        <w:rPr>
          <w:rFonts w:ascii="Verdana" w:eastAsia="Calibri" w:hAnsi="Verdana" w:cs="Verdana"/>
          <w:spacing w:val="-8"/>
          <w:sz w:val="20"/>
          <w:szCs w:val="20"/>
          <w:lang w:val="en-US"/>
        </w:rPr>
      </w:pPr>
    </w:p>
    <w:p w14:paraId="6BAAEFCB" w14:textId="6F76C565" w:rsidR="00BE69E4" w:rsidRPr="0060624A" w:rsidRDefault="00BE69E4" w:rsidP="00BE69E4">
      <w:pPr>
        <w:spacing w:before="60"/>
        <w:jc w:val="both"/>
        <w:rPr>
          <w:rFonts w:ascii="Verdana" w:eastAsia="Calibri" w:hAnsi="Verdana" w:cs="Verdana"/>
          <w:spacing w:val="-8"/>
          <w:sz w:val="20"/>
          <w:szCs w:val="20"/>
          <w:lang w:val="en-US"/>
        </w:rPr>
      </w:pPr>
      <w:r w:rsidRPr="0060624A">
        <w:rPr>
          <w:rFonts w:ascii="Verdana" w:eastAsia="Calibri" w:hAnsi="Verdana" w:cs="Verdana"/>
          <w:b/>
          <w:spacing w:val="-8"/>
          <w:sz w:val="20"/>
          <w:szCs w:val="20"/>
          <w:lang w:val="en-US"/>
        </w:rPr>
        <w:t>Verbal statement:</w:t>
      </w:r>
      <w:r w:rsidRPr="0060624A">
        <w:rPr>
          <w:rFonts w:ascii="Verdana" w:eastAsia="Calibri" w:hAnsi="Verdana" w:cs="Verdana"/>
          <w:spacing w:val="-8"/>
          <w:sz w:val="20"/>
          <w:szCs w:val="20"/>
          <w:lang w:val="en-US"/>
        </w:rPr>
        <w:t xml:space="preserve">  Athlete or horse is undergoing medical </w:t>
      </w:r>
      <w:r w:rsidR="007A050A">
        <w:rPr>
          <w:rFonts w:ascii="Verdana" w:eastAsia="Calibri" w:hAnsi="Verdana" w:cs="Verdana"/>
          <w:spacing w:val="-8"/>
          <w:sz w:val="20"/>
          <w:szCs w:val="20"/>
          <w:lang w:val="en-US"/>
        </w:rPr>
        <w:t>attention</w:t>
      </w:r>
      <w:r w:rsidRPr="0060624A">
        <w:rPr>
          <w:rFonts w:ascii="Verdana" w:eastAsia="Calibri" w:hAnsi="Verdana" w:cs="Verdana"/>
          <w:spacing w:val="-8"/>
          <w:sz w:val="20"/>
          <w:szCs w:val="20"/>
          <w:lang w:val="en-US"/>
        </w:rPr>
        <w:t xml:space="preserve"> and more information will be made available as soon as possible.</w:t>
      </w:r>
    </w:p>
    <w:p w14:paraId="17BE3729" w14:textId="77777777" w:rsidR="00BE69E4" w:rsidRPr="0060624A" w:rsidRDefault="00BE69E4" w:rsidP="00BE69E4">
      <w:pPr>
        <w:spacing w:before="60"/>
        <w:jc w:val="both"/>
        <w:rPr>
          <w:rFonts w:ascii="Verdana" w:eastAsia="Calibri" w:hAnsi="Verdana" w:cs="Verdana"/>
          <w:spacing w:val="-8"/>
          <w:sz w:val="20"/>
          <w:szCs w:val="20"/>
          <w:lang w:val="en-US"/>
        </w:rPr>
      </w:pPr>
      <w:r w:rsidRPr="0060624A">
        <w:rPr>
          <w:rFonts w:ascii="Verdana" w:eastAsia="Calibri" w:hAnsi="Verdana" w:cs="Verdana"/>
          <w:spacing w:val="-8"/>
          <w:sz w:val="20"/>
          <w:szCs w:val="20"/>
          <w:lang w:val="en-US"/>
        </w:rPr>
        <w:t>This is to manage as best as possible social media and public speculation.</w:t>
      </w:r>
    </w:p>
    <w:p w14:paraId="5D7036E3" w14:textId="77777777" w:rsidR="007A050A" w:rsidRDefault="007A050A" w:rsidP="00BE69E4">
      <w:pPr>
        <w:spacing w:before="60"/>
        <w:jc w:val="both"/>
        <w:rPr>
          <w:rFonts w:ascii="Verdana" w:eastAsia="Calibri" w:hAnsi="Verdana" w:cs="Verdana"/>
          <w:b/>
          <w:spacing w:val="-8"/>
          <w:sz w:val="20"/>
          <w:szCs w:val="20"/>
          <w:lang w:val="en-US"/>
        </w:rPr>
      </w:pPr>
    </w:p>
    <w:p w14:paraId="7756CF79" w14:textId="3476C90B" w:rsidR="00BE69E4" w:rsidRPr="0060624A" w:rsidRDefault="00BE69E4" w:rsidP="00BE69E4">
      <w:pPr>
        <w:spacing w:before="60"/>
        <w:jc w:val="both"/>
        <w:rPr>
          <w:rFonts w:ascii="Verdana" w:eastAsia="Calibri" w:hAnsi="Verdana" w:cs="Verdana"/>
          <w:spacing w:val="-8"/>
          <w:sz w:val="20"/>
          <w:szCs w:val="20"/>
          <w:lang w:val="en-US"/>
        </w:rPr>
      </w:pPr>
      <w:r w:rsidRPr="0060624A">
        <w:rPr>
          <w:rFonts w:ascii="Verdana" w:eastAsia="Calibri" w:hAnsi="Verdana" w:cs="Verdana"/>
          <w:b/>
          <w:spacing w:val="-8"/>
          <w:sz w:val="20"/>
          <w:szCs w:val="20"/>
          <w:lang w:val="en-US"/>
        </w:rPr>
        <w:t>No statements</w:t>
      </w:r>
      <w:r w:rsidRPr="0060624A">
        <w:rPr>
          <w:rFonts w:ascii="Verdana" w:eastAsia="Calibri" w:hAnsi="Verdana" w:cs="Verdana"/>
          <w:spacing w:val="-8"/>
          <w:sz w:val="20"/>
          <w:szCs w:val="20"/>
          <w:lang w:val="en-US"/>
        </w:rPr>
        <w:t xml:space="preserve"> should be made to </w:t>
      </w:r>
      <w:r w:rsidR="00991D56">
        <w:rPr>
          <w:rFonts w:ascii="Verdana" w:eastAsia="Calibri" w:hAnsi="Verdana" w:cs="Verdana"/>
          <w:spacing w:val="-8"/>
          <w:sz w:val="20"/>
          <w:szCs w:val="20"/>
          <w:lang w:val="en-US"/>
        </w:rPr>
        <w:t>media</w:t>
      </w:r>
      <w:r w:rsidRPr="0060624A">
        <w:rPr>
          <w:rFonts w:ascii="Verdana" w:eastAsia="Calibri" w:hAnsi="Verdana" w:cs="Verdana"/>
          <w:spacing w:val="-8"/>
          <w:sz w:val="20"/>
          <w:szCs w:val="20"/>
          <w:lang w:val="en-US"/>
        </w:rPr>
        <w:t xml:space="preserve"> by anyone unless </w:t>
      </w:r>
      <w:proofErr w:type="spellStart"/>
      <w:r w:rsidRPr="0060624A">
        <w:rPr>
          <w:rFonts w:ascii="Verdana" w:eastAsia="Calibri" w:hAnsi="Verdana" w:cs="Verdana"/>
          <w:spacing w:val="-8"/>
          <w:sz w:val="20"/>
          <w:szCs w:val="20"/>
          <w:lang w:val="en-US"/>
        </w:rPr>
        <w:t>authorised</w:t>
      </w:r>
      <w:proofErr w:type="spellEnd"/>
      <w:r w:rsidRPr="0060624A">
        <w:rPr>
          <w:rFonts w:ascii="Verdana" w:eastAsia="Calibri" w:hAnsi="Verdana" w:cs="Verdana"/>
          <w:spacing w:val="-8"/>
          <w:sz w:val="20"/>
          <w:szCs w:val="20"/>
          <w:lang w:val="en-US"/>
        </w:rPr>
        <w:t xml:space="preserve"> by the Head of the SIMT</w:t>
      </w:r>
      <w:r w:rsidR="007A050A">
        <w:rPr>
          <w:rFonts w:ascii="Verdana" w:eastAsia="Calibri" w:hAnsi="Verdana" w:cs="Verdana"/>
          <w:spacing w:val="-8"/>
          <w:sz w:val="20"/>
          <w:szCs w:val="20"/>
          <w:lang w:val="en-US"/>
        </w:rPr>
        <w:t>, TDs and OC</w:t>
      </w:r>
      <w:r w:rsidRPr="0060624A">
        <w:rPr>
          <w:rFonts w:ascii="Verdana" w:eastAsia="Calibri" w:hAnsi="Verdana" w:cs="Verdana"/>
          <w:spacing w:val="-8"/>
          <w:sz w:val="20"/>
          <w:szCs w:val="20"/>
          <w:lang w:val="en-US"/>
        </w:rPr>
        <w:t xml:space="preserve">. All statements must be signed-off by the </w:t>
      </w:r>
      <w:r w:rsidR="007A050A">
        <w:rPr>
          <w:rFonts w:ascii="Verdana" w:eastAsia="Calibri" w:hAnsi="Verdana" w:cs="Verdana"/>
          <w:spacing w:val="-8"/>
          <w:sz w:val="20"/>
          <w:szCs w:val="20"/>
          <w:lang w:val="en-US"/>
        </w:rPr>
        <w:t>aforementioned</w:t>
      </w:r>
      <w:r w:rsidRPr="0060624A">
        <w:rPr>
          <w:rFonts w:ascii="Verdana" w:eastAsia="Calibri" w:hAnsi="Verdana" w:cs="Verdana"/>
          <w:spacing w:val="-8"/>
          <w:sz w:val="20"/>
          <w:szCs w:val="20"/>
          <w:lang w:val="en-US"/>
        </w:rPr>
        <w:t>.</w:t>
      </w:r>
    </w:p>
    <w:p w14:paraId="6F000E86" w14:textId="77777777" w:rsidR="007A050A" w:rsidRDefault="007A050A" w:rsidP="003E1818">
      <w:pPr>
        <w:rPr>
          <w:rFonts w:ascii="Verdana" w:eastAsia="Calibri" w:hAnsi="Verdana" w:cs="Verdana"/>
          <w:spacing w:val="-8"/>
          <w:sz w:val="20"/>
          <w:szCs w:val="20"/>
          <w:lang w:val="en-US"/>
        </w:rPr>
      </w:pPr>
    </w:p>
    <w:p w14:paraId="4BA1234C" w14:textId="6F83E7F7" w:rsidR="00BE69E4" w:rsidRPr="0060624A" w:rsidRDefault="00BE69E4" w:rsidP="003E1818">
      <w:pPr>
        <w:rPr>
          <w:rFonts w:ascii="Verdana" w:eastAsia="Calibri" w:hAnsi="Verdana" w:cs="Verdana"/>
          <w:spacing w:val="-8"/>
          <w:sz w:val="20"/>
          <w:szCs w:val="20"/>
          <w:lang w:val="en-US"/>
        </w:rPr>
      </w:pPr>
      <w:r w:rsidRPr="007A050A">
        <w:rPr>
          <w:rFonts w:ascii="Verdana" w:eastAsia="Calibri" w:hAnsi="Verdana" w:cs="Verdana"/>
          <w:b/>
          <w:bCs/>
          <w:spacing w:val="-8"/>
          <w:sz w:val="20"/>
          <w:szCs w:val="20"/>
          <w:lang w:val="en-US"/>
        </w:rPr>
        <w:t>Note</w:t>
      </w:r>
      <w:r w:rsidRPr="0060624A">
        <w:rPr>
          <w:rFonts w:ascii="Verdana" w:eastAsia="Calibri" w:hAnsi="Verdana" w:cs="Verdana"/>
          <w:spacing w:val="-8"/>
          <w:sz w:val="20"/>
          <w:szCs w:val="20"/>
          <w:lang w:val="en-US"/>
        </w:rPr>
        <w:t xml:space="preserve">: </w:t>
      </w:r>
      <w:r w:rsidR="00991D56">
        <w:rPr>
          <w:rFonts w:ascii="Verdana" w:eastAsia="Calibri" w:hAnsi="Verdana" w:cs="Verdana"/>
          <w:spacing w:val="-8"/>
          <w:sz w:val="20"/>
          <w:szCs w:val="20"/>
          <w:lang w:val="en-US"/>
        </w:rPr>
        <w:t>N</w:t>
      </w:r>
      <w:r w:rsidRPr="0060624A">
        <w:rPr>
          <w:rFonts w:ascii="Verdana" w:eastAsia="Calibri" w:hAnsi="Verdana" w:cs="Verdana"/>
          <w:spacing w:val="-8"/>
          <w:sz w:val="20"/>
          <w:szCs w:val="20"/>
          <w:lang w:val="en-US"/>
        </w:rPr>
        <w:t>o information on an athlete fatality is to be provided to media until there is absolute confirmation that the next of kin have been informed</w:t>
      </w:r>
      <w:r w:rsidR="007A050A">
        <w:rPr>
          <w:rFonts w:ascii="Verdana" w:eastAsia="Calibri" w:hAnsi="Verdana" w:cs="Verdana"/>
          <w:spacing w:val="-8"/>
          <w:sz w:val="20"/>
          <w:szCs w:val="20"/>
          <w:lang w:val="en-US"/>
        </w:rPr>
        <w:t>..</w:t>
      </w:r>
    </w:p>
    <w:p w14:paraId="1646A7D9" w14:textId="77777777" w:rsidR="007A050A" w:rsidRPr="007A050A" w:rsidRDefault="007A050A" w:rsidP="007A050A">
      <w:pPr>
        <w:pStyle w:val="Default"/>
        <w:pBdr>
          <w:top w:val="single" w:sz="4" w:space="1" w:color="auto"/>
        </w:pBdr>
        <w:spacing w:before="120"/>
        <w:rPr>
          <w:rFonts w:ascii="Helvetica" w:hAnsi="Helvetica" w:cs="Calibri"/>
        </w:rPr>
      </w:pPr>
      <w:r w:rsidRPr="007A050A">
        <w:rPr>
          <w:rFonts w:ascii="Helvetica" w:hAnsi="Helvetica" w:cs="Calibri"/>
          <w:b/>
          <w:bCs/>
        </w:rPr>
        <w:t xml:space="preserve">Press Statement </w:t>
      </w:r>
    </w:p>
    <w:p w14:paraId="2FA1EC27" w14:textId="77777777" w:rsidR="007A050A" w:rsidRPr="0060624A" w:rsidRDefault="007A050A" w:rsidP="007A050A">
      <w:pPr>
        <w:pStyle w:val="Default"/>
        <w:spacing w:before="60"/>
        <w:rPr>
          <w:rFonts w:cs="Calibri"/>
          <w:spacing w:val="-8"/>
          <w:sz w:val="20"/>
          <w:szCs w:val="20"/>
          <w:lang w:val="en-AU"/>
        </w:rPr>
      </w:pPr>
      <w:r w:rsidRPr="0060624A">
        <w:rPr>
          <w:rFonts w:cs="Calibri"/>
          <w:spacing w:val="-8"/>
          <w:sz w:val="20"/>
          <w:szCs w:val="20"/>
        </w:rPr>
        <w:t xml:space="preserve">Once drafted: </w:t>
      </w:r>
    </w:p>
    <w:p w14:paraId="71ED501C" w14:textId="77777777" w:rsidR="007A050A" w:rsidRPr="0060624A" w:rsidRDefault="007A050A" w:rsidP="007A050A">
      <w:pPr>
        <w:pStyle w:val="Default"/>
        <w:numPr>
          <w:ilvl w:val="0"/>
          <w:numId w:val="4"/>
        </w:numPr>
        <w:spacing w:before="60" w:after="18"/>
        <w:rPr>
          <w:rFonts w:cs="Calibri"/>
          <w:spacing w:val="-8"/>
          <w:sz w:val="20"/>
          <w:szCs w:val="20"/>
        </w:rPr>
      </w:pPr>
      <w:r w:rsidRPr="0060624A">
        <w:rPr>
          <w:rFonts w:cs="Calibri"/>
          <w:spacing w:val="-8"/>
          <w:sz w:val="20"/>
          <w:szCs w:val="20"/>
        </w:rPr>
        <w:t>Read it extremely thoroughly, in particular to check that there is no inadvertent admission of liability</w:t>
      </w:r>
      <w:r>
        <w:rPr>
          <w:rFonts w:cs="Calibri"/>
          <w:spacing w:val="-8"/>
          <w:sz w:val="20"/>
          <w:szCs w:val="20"/>
        </w:rPr>
        <w:t xml:space="preserve"> or specifics about the incident.</w:t>
      </w:r>
    </w:p>
    <w:p w14:paraId="38272800" w14:textId="77777777" w:rsidR="007A050A" w:rsidRPr="0060624A" w:rsidRDefault="007A050A" w:rsidP="007A050A">
      <w:pPr>
        <w:pStyle w:val="Default"/>
        <w:numPr>
          <w:ilvl w:val="0"/>
          <w:numId w:val="4"/>
        </w:numPr>
        <w:spacing w:before="60" w:after="18"/>
        <w:rPr>
          <w:rFonts w:cs="Calibri"/>
          <w:spacing w:val="-8"/>
          <w:sz w:val="20"/>
          <w:szCs w:val="20"/>
        </w:rPr>
      </w:pPr>
      <w:r>
        <w:rPr>
          <w:rFonts w:cs="Calibri"/>
          <w:spacing w:val="-8"/>
          <w:sz w:val="20"/>
          <w:szCs w:val="20"/>
        </w:rPr>
        <w:t xml:space="preserve">Approval must be </w:t>
      </w:r>
      <w:r w:rsidRPr="0060624A">
        <w:rPr>
          <w:rFonts w:cs="Calibri"/>
          <w:spacing w:val="-8"/>
          <w:sz w:val="20"/>
          <w:szCs w:val="20"/>
        </w:rPr>
        <w:t>obtain</w:t>
      </w:r>
      <w:r>
        <w:rPr>
          <w:rFonts w:cs="Calibri"/>
          <w:spacing w:val="-8"/>
          <w:sz w:val="20"/>
          <w:szCs w:val="20"/>
        </w:rPr>
        <w:t>ed</w:t>
      </w:r>
      <w:r w:rsidRPr="0060624A">
        <w:rPr>
          <w:rFonts w:cs="Calibri"/>
          <w:spacing w:val="-8"/>
          <w:sz w:val="20"/>
          <w:szCs w:val="20"/>
        </w:rPr>
        <w:t xml:space="preserve"> approval from senior internal personnel (</w:t>
      </w:r>
      <w:proofErr w:type="spellStart"/>
      <w:r w:rsidRPr="0060624A">
        <w:rPr>
          <w:rFonts w:cs="Calibri"/>
          <w:spacing w:val="-8"/>
          <w:sz w:val="20"/>
          <w:szCs w:val="20"/>
        </w:rPr>
        <w:t>e.g</w:t>
      </w:r>
      <w:proofErr w:type="spellEnd"/>
      <w:r w:rsidRPr="0060624A">
        <w:rPr>
          <w:rFonts w:cs="Calibri"/>
          <w:spacing w:val="-8"/>
          <w:sz w:val="20"/>
          <w:szCs w:val="20"/>
        </w:rPr>
        <w:t>: sponsor, landowner, OC, vet etc.)</w:t>
      </w:r>
      <w:r>
        <w:rPr>
          <w:rFonts w:cs="Calibri"/>
          <w:spacing w:val="-8"/>
          <w:sz w:val="20"/>
          <w:szCs w:val="20"/>
        </w:rPr>
        <w:t xml:space="preserve"> IF they are mentioned. See last dot point.</w:t>
      </w:r>
    </w:p>
    <w:p w14:paraId="51365C25" w14:textId="40AE3E8D" w:rsidR="007A050A" w:rsidRPr="0060624A" w:rsidRDefault="007A050A" w:rsidP="007A050A">
      <w:pPr>
        <w:pStyle w:val="Default"/>
        <w:numPr>
          <w:ilvl w:val="0"/>
          <w:numId w:val="4"/>
        </w:numPr>
        <w:spacing w:before="60" w:after="18"/>
        <w:rPr>
          <w:rFonts w:cs="Calibri"/>
          <w:spacing w:val="-8"/>
          <w:sz w:val="20"/>
          <w:szCs w:val="20"/>
        </w:rPr>
      </w:pPr>
      <w:r w:rsidRPr="0060624A">
        <w:rPr>
          <w:rFonts w:cs="Calibri"/>
          <w:spacing w:val="-8"/>
          <w:sz w:val="20"/>
          <w:szCs w:val="20"/>
        </w:rPr>
        <w:t>Resist the temptation to make extensive changes to the basic format. Keep it short</w:t>
      </w:r>
      <w:r w:rsidR="00991D56">
        <w:rPr>
          <w:rFonts w:cs="Calibri"/>
          <w:spacing w:val="-8"/>
          <w:sz w:val="20"/>
          <w:szCs w:val="20"/>
        </w:rPr>
        <w:t xml:space="preserve"> and do not stray from script.</w:t>
      </w:r>
    </w:p>
    <w:p w14:paraId="2D79D09C" w14:textId="77777777" w:rsidR="007A050A" w:rsidRPr="0060624A" w:rsidRDefault="007A050A" w:rsidP="007A050A">
      <w:pPr>
        <w:pStyle w:val="Default"/>
        <w:numPr>
          <w:ilvl w:val="0"/>
          <w:numId w:val="4"/>
        </w:numPr>
        <w:spacing w:before="60" w:after="18"/>
        <w:rPr>
          <w:rFonts w:cs="Calibri"/>
          <w:spacing w:val="-8"/>
          <w:sz w:val="20"/>
          <w:szCs w:val="20"/>
        </w:rPr>
      </w:pPr>
      <w:r w:rsidRPr="0060624A">
        <w:rPr>
          <w:rFonts w:cs="Calibri"/>
          <w:spacing w:val="-8"/>
          <w:sz w:val="20"/>
          <w:szCs w:val="20"/>
        </w:rPr>
        <w:t xml:space="preserve">Ensure all other essential contacts (see earlier) are aware of </w:t>
      </w:r>
      <w:r>
        <w:rPr>
          <w:rFonts w:cs="Calibri"/>
          <w:spacing w:val="-8"/>
          <w:sz w:val="20"/>
          <w:szCs w:val="20"/>
        </w:rPr>
        <w:t>the statements</w:t>
      </w:r>
      <w:r w:rsidRPr="0060624A">
        <w:rPr>
          <w:rFonts w:cs="Calibri"/>
          <w:spacing w:val="-8"/>
          <w:sz w:val="20"/>
          <w:szCs w:val="20"/>
        </w:rPr>
        <w:t xml:space="preserve"> contents</w:t>
      </w:r>
    </w:p>
    <w:p w14:paraId="3544A9FE" w14:textId="77777777" w:rsidR="007A050A" w:rsidRPr="0060624A" w:rsidRDefault="007A050A" w:rsidP="007A050A">
      <w:pPr>
        <w:pStyle w:val="Default"/>
        <w:numPr>
          <w:ilvl w:val="0"/>
          <w:numId w:val="4"/>
        </w:numPr>
        <w:spacing w:before="60"/>
        <w:rPr>
          <w:rFonts w:cs="Calibri"/>
          <w:spacing w:val="-8"/>
          <w:sz w:val="20"/>
          <w:szCs w:val="20"/>
        </w:rPr>
      </w:pPr>
      <w:r w:rsidRPr="0060624A">
        <w:rPr>
          <w:rFonts w:cs="Calibri"/>
          <w:spacing w:val="-8"/>
          <w:sz w:val="20"/>
          <w:szCs w:val="20"/>
        </w:rPr>
        <w:t>Ensure spokesperson’s name and contact number appear at the bottom</w:t>
      </w:r>
      <w:r>
        <w:rPr>
          <w:rFonts w:cs="Calibri"/>
          <w:spacing w:val="-8"/>
          <w:sz w:val="20"/>
          <w:szCs w:val="20"/>
        </w:rPr>
        <w:t xml:space="preserve"> so communications can be directed to that one person</w:t>
      </w:r>
    </w:p>
    <w:p w14:paraId="263A4D64" w14:textId="77777777" w:rsidR="007A050A" w:rsidRPr="0060624A" w:rsidRDefault="007A050A" w:rsidP="007A050A">
      <w:pPr>
        <w:pStyle w:val="Default"/>
        <w:numPr>
          <w:ilvl w:val="0"/>
          <w:numId w:val="4"/>
        </w:numPr>
        <w:spacing w:before="60"/>
        <w:rPr>
          <w:rFonts w:cs="Calibri"/>
          <w:spacing w:val="-8"/>
          <w:sz w:val="20"/>
          <w:szCs w:val="20"/>
        </w:rPr>
      </w:pPr>
      <w:r w:rsidRPr="0060624A">
        <w:rPr>
          <w:rFonts w:cs="Calibri"/>
          <w:spacing w:val="-8"/>
          <w:sz w:val="20"/>
          <w:szCs w:val="20"/>
          <w:lang w:val="en-GB"/>
        </w:rPr>
        <w:t>Check with any sponsor whether they wish their name to be removed from the title of the event. It is probably best to issue the statement on plain paper, i.e., not on headed paper which could include sponsors’ logos.</w:t>
      </w:r>
    </w:p>
    <w:p w14:paraId="7031D915" w14:textId="77777777" w:rsidR="003E1818" w:rsidRDefault="003E1818">
      <w:pPr>
        <w:rPr>
          <w:rFonts w:ascii="Helvetica" w:hAnsi="Helvetica" w:cs="Calibri"/>
          <w:b/>
          <w:bCs/>
          <w:color w:val="000000"/>
          <w:lang w:val="en-NZ" w:eastAsia="en-NZ"/>
        </w:rPr>
      </w:pPr>
      <w:r>
        <w:rPr>
          <w:rFonts w:ascii="Helvetica" w:hAnsi="Helvetica" w:cs="Calibri"/>
          <w:b/>
          <w:bCs/>
        </w:rPr>
        <w:br w:type="page"/>
      </w:r>
    </w:p>
    <w:p w14:paraId="7FD409A6" w14:textId="0E97CA20" w:rsidR="00BE69E4" w:rsidRPr="009853D8" w:rsidRDefault="00BE69E4" w:rsidP="00BE69E4">
      <w:pPr>
        <w:pStyle w:val="Default"/>
        <w:spacing w:before="120"/>
        <w:rPr>
          <w:rFonts w:ascii="Helvetica" w:hAnsi="Helvetica" w:cs="Calibri"/>
          <w:b/>
          <w:bCs/>
        </w:rPr>
      </w:pPr>
      <w:r w:rsidRPr="009853D8">
        <w:rPr>
          <w:rFonts w:ascii="Helvetica" w:hAnsi="Helvetica" w:cs="Calibri"/>
          <w:b/>
          <w:bCs/>
        </w:rPr>
        <w:lastRenderedPageBreak/>
        <w:t>Press Conference if required</w:t>
      </w:r>
    </w:p>
    <w:p w14:paraId="04832CDB" w14:textId="400AB1D9" w:rsidR="00BE69E4" w:rsidRPr="00391EF1" w:rsidRDefault="00BE69E4" w:rsidP="00BE69E4">
      <w:pPr>
        <w:pStyle w:val="Default"/>
        <w:spacing w:before="120"/>
        <w:rPr>
          <w:rFonts w:cs="Calibri"/>
          <w:b/>
          <w:bCs/>
          <w:spacing w:val="-8"/>
          <w:sz w:val="20"/>
          <w:szCs w:val="20"/>
        </w:rPr>
      </w:pPr>
      <w:r w:rsidRPr="00391EF1">
        <w:rPr>
          <w:rFonts w:eastAsia="Calibri"/>
          <w:spacing w:val="-8"/>
          <w:sz w:val="20"/>
          <w:szCs w:val="20"/>
          <w:lang w:val="en-US"/>
        </w:rPr>
        <w:t>If required</w:t>
      </w:r>
      <w:r w:rsidR="00FB0474" w:rsidRPr="00391EF1">
        <w:rPr>
          <w:rFonts w:eastAsia="Calibri"/>
          <w:spacing w:val="-8"/>
          <w:sz w:val="20"/>
          <w:szCs w:val="20"/>
          <w:lang w:val="en-US"/>
        </w:rPr>
        <w:t xml:space="preserve"> and approved by E</w:t>
      </w:r>
      <w:r w:rsidR="00991D56">
        <w:rPr>
          <w:rFonts w:eastAsia="Calibri"/>
          <w:spacing w:val="-8"/>
          <w:sz w:val="20"/>
          <w:szCs w:val="20"/>
          <w:lang w:val="en-US"/>
        </w:rPr>
        <w:t xml:space="preserve">questrian </w:t>
      </w:r>
      <w:r w:rsidR="00FB0474" w:rsidRPr="00391EF1">
        <w:rPr>
          <w:rFonts w:eastAsia="Calibri"/>
          <w:spacing w:val="-8"/>
          <w:sz w:val="20"/>
          <w:szCs w:val="20"/>
          <w:lang w:val="en-US"/>
        </w:rPr>
        <w:t>A</w:t>
      </w:r>
      <w:r w:rsidR="00991D56">
        <w:rPr>
          <w:rFonts w:eastAsia="Calibri"/>
          <w:spacing w:val="-8"/>
          <w:sz w:val="20"/>
          <w:szCs w:val="20"/>
          <w:lang w:val="en-US"/>
        </w:rPr>
        <w:t>ustralia</w:t>
      </w:r>
      <w:r w:rsidR="00391EF1" w:rsidRPr="00391EF1">
        <w:rPr>
          <w:rFonts w:eastAsia="Calibri"/>
          <w:spacing w:val="-8"/>
          <w:sz w:val="20"/>
          <w:szCs w:val="20"/>
          <w:lang w:val="en-US"/>
        </w:rPr>
        <w:t>, TDs, OC and Head of SIMT</w:t>
      </w:r>
      <w:r w:rsidRPr="00391EF1">
        <w:rPr>
          <w:rFonts w:eastAsia="Calibri"/>
          <w:spacing w:val="-8"/>
          <w:sz w:val="20"/>
          <w:szCs w:val="20"/>
          <w:lang w:val="en-US"/>
        </w:rPr>
        <w:t xml:space="preserve">, </w:t>
      </w:r>
      <w:proofErr w:type="spellStart"/>
      <w:r w:rsidRPr="00391EF1">
        <w:rPr>
          <w:rFonts w:eastAsia="Calibri"/>
          <w:spacing w:val="-8"/>
          <w:sz w:val="20"/>
          <w:szCs w:val="20"/>
          <w:lang w:val="en-US"/>
        </w:rPr>
        <w:t>organise</w:t>
      </w:r>
      <w:proofErr w:type="spellEnd"/>
      <w:r w:rsidRPr="00391EF1">
        <w:rPr>
          <w:rFonts w:eastAsia="Calibri"/>
          <w:spacing w:val="-8"/>
          <w:sz w:val="20"/>
          <w:szCs w:val="20"/>
          <w:lang w:val="en-US"/>
        </w:rPr>
        <w:t xml:space="preserve"> a press conference </w:t>
      </w:r>
      <w:r w:rsidR="00991D56">
        <w:rPr>
          <w:rFonts w:eastAsia="Calibri"/>
          <w:spacing w:val="-8"/>
          <w:sz w:val="20"/>
          <w:szCs w:val="20"/>
          <w:lang w:val="en-US"/>
        </w:rPr>
        <w:t>at</w:t>
      </w:r>
      <w:r w:rsidRPr="00391EF1">
        <w:rPr>
          <w:rFonts w:eastAsia="Calibri"/>
          <w:spacing w:val="-8"/>
          <w:sz w:val="20"/>
          <w:szCs w:val="20"/>
          <w:lang w:val="en-US"/>
        </w:rPr>
        <w:t xml:space="preserve"> the end of the competition – allow time to gather necessary information. The media must be addressed by the Head of the SIMT (Spokesperson), but arrange for additional personnel to be at the front of the room to answer technical questions - e.g.: doctor, vet, course designer, technical delegate, steward.</w:t>
      </w:r>
      <w:r w:rsidRPr="00391EF1">
        <w:rPr>
          <w:rFonts w:cs="Calibri"/>
          <w:spacing w:val="-8"/>
          <w:sz w:val="20"/>
          <w:szCs w:val="20"/>
        </w:rPr>
        <w:t xml:space="preserve"> Make it as brief as possible.</w:t>
      </w:r>
    </w:p>
    <w:p w14:paraId="375C714D" w14:textId="77777777" w:rsidR="00BE69E4" w:rsidRPr="00391EF1" w:rsidRDefault="00BE69E4" w:rsidP="00BE69E4">
      <w:pPr>
        <w:pStyle w:val="ListParagraph"/>
        <w:numPr>
          <w:ilvl w:val="0"/>
          <w:numId w:val="9"/>
        </w:numPr>
        <w:spacing w:before="60"/>
        <w:contextualSpacing w:val="0"/>
        <w:jc w:val="both"/>
        <w:rPr>
          <w:rFonts w:ascii="Verdana" w:eastAsia="Calibri" w:hAnsi="Verdana" w:cs="Verdana"/>
          <w:spacing w:val="-8"/>
          <w:sz w:val="20"/>
          <w:szCs w:val="20"/>
          <w:lang w:val="en-US"/>
        </w:rPr>
      </w:pPr>
      <w:r w:rsidRPr="00391EF1">
        <w:rPr>
          <w:rFonts w:ascii="Verdana" w:eastAsia="Calibri" w:hAnsi="Verdana" w:cs="Verdana"/>
          <w:spacing w:val="-8"/>
          <w:sz w:val="20"/>
          <w:szCs w:val="20"/>
          <w:lang w:val="en-US"/>
        </w:rPr>
        <w:t xml:space="preserve">Prepare Press statement – see above </w:t>
      </w:r>
    </w:p>
    <w:p w14:paraId="70736319" w14:textId="01FE73BA" w:rsidR="00BE69E4" w:rsidRPr="00391EF1" w:rsidRDefault="00BE69E4" w:rsidP="00BE69E4">
      <w:pPr>
        <w:pStyle w:val="ListParagraph"/>
        <w:numPr>
          <w:ilvl w:val="0"/>
          <w:numId w:val="9"/>
        </w:numPr>
        <w:spacing w:before="60"/>
        <w:contextualSpacing w:val="0"/>
        <w:jc w:val="both"/>
        <w:rPr>
          <w:rFonts w:ascii="Verdana" w:eastAsia="Calibri" w:hAnsi="Verdana" w:cs="Verdana"/>
          <w:spacing w:val="-8"/>
          <w:sz w:val="20"/>
          <w:szCs w:val="20"/>
          <w:lang w:val="en-US"/>
        </w:rPr>
      </w:pPr>
      <w:r w:rsidRPr="00391EF1">
        <w:rPr>
          <w:rFonts w:ascii="Verdana" w:eastAsia="Calibri" w:hAnsi="Verdana" w:cs="Verdana"/>
          <w:spacing w:val="-8"/>
          <w:sz w:val="20"/>
          <w:szCs w:val="20"/>
          <w:lang w:val="en-US"/>
        </w:rPr>
        <w:t xml:space="preserve">In case of fatality: a factual statement </w:t>
      </w:r>
      <w:r w:rsidRPr="00391EF1">
        <w:rPr>
          <w:rFonts w:ascii="Verdana" w:hAnsi="Verdana" w:cs="Calibri"/>
          <w:color w:val="000000"/>
          <w:spacing w:val="-8"/>
          <w:sz w:val="20"/>
          <w:szCs w:val="20"/>
          <w:lang w:val="en-NZ" w:eastAsia="en-NZ"/>
        </w:rPr>
        <w:t>will be read</w:t>
      </w:r>
      <w:r w:rsidRPr="00391EF1">
        <w:rPr>
          <w:rFonts w:ascii="Verdana" w:eastAsia="Calibri" w:hAnsi="Verdana" w:cs="Verdana"/>
          <w:spacing w:val="-8"/>
          <w:sz w:val="20"/>
          <w:szCs w:val="20"/>
          <w:lang w:val="en-US"/>
        </w:rPr>
        <w:t xml:space="preserve"> and only few questions to be </w:t>
      </w:r>
      <w:r w:rsidR="00FB0474" w:rsidRPr="00391EF1">
        <w:rPr>
          <w:rFonts w:ascii="Verdana" w:eastAsia="Calibri" w:hAnsi="Verdana" w:cs="Verdana"/>
          <w:spacing w:val="-8"/>
          <w:sz w:val="20"/>
          <w:szCs w:val="20"/>
          <w:lang w:val="en-US"/>
        </w:rPr>
        <w:t>authorized – Do NOT be drawn into answering specifics.</w:t>
      </w:r>
    </w:p>
    <w:p w14:paraId="15ADA4E7" w14:textId="77777777" w:rsidR="00BE69E4" w:rsidRPr="00391EF1" w:rsidRDefault="00BE69E4" w:rsidP="00BE69E4">
      <w:pPr>
        <w:pStyle w:val="ListParagraph"/>
        <w:numPr>
          <w:ilvl w:val="0"/>
          <w:numId w:val="9"/>
        </w:numPr>
        <w:spacing w:before="60"/>
        <w:contextualSpacing w:val="0"/>
        <w:jc w:val="both"/>
        <w:rPr>
          <w:rFonts w:ascii="Verdana" w:eastAsia="Calibri" w:hAnsi="Verdana" w:cs="Verdana"/>
          <w:spacing w:val="-8"/>
          <w:sz w:val="20"/>
          <w:szCs w:val="20"/>
          <w:lang w:val="en-US"/>
        </w:rPr>
      </w:pPr>
      <w:r w:rsidRPr="00391EF1">
        <w:rPr>
          <w:rFonts w:ascii="Verdana" w:eastAsia="Calibri" w:hAnsi="Verdana" w:cs="Verdana"/>
          <w:spacing w:val="-8"/>
          <w:sz w:val="20"/>
          <w:szCs w:val="20"/>
          <w:lang w:val="en-US"/>
        </w:rPr>
        <w:t>If horse fatality, establish if athlete is willing/able to meet the press</w:t>
      </w:r>
    </w:p>
    <w:p w14:paraId="419BFE45" w14:textId="77777777" w:rsidR="00BE69E4" w:rsidRPr="00391EF1" w:rsidRDefault="00BE69E4" w:rsidP="00BE69E4">
      <w:pPr>
        <w:pStyle w:val="ListParagraph"/>
        <w:numPr>
          <w:ilvl w:val="0"/>
          <w:numId w:val="9"/>
        </w:numPr>
        <w:spacing w:before="60"/>
        <w:contextualSpacing w:val="0"/>
        <w:jc w:val="both"/>
        <w:rPr>
          <w:rFonts w:ascii="Verdana" w:hAnsi="Verdana" w:cs="Calibri"/>
          <w:spacing w:val="-8"/>
          <w:sz w:val="20"/>
          <w:szCs w:val="20"/>
        </w:rPr>
      </w:pPr>
      <w:r w:rsidRPr="00391EF1">
        <w:rPr>
          <w:rFonts w:ascii="Verdana" w:eastAsia="Calibri" w:hAnsi="Verdana" w:cs="Verdana"/>
          <w:spacing w:val="-8"/>
          <w:sz w:val="20"/>
          <w:szCs w:val="20"/>
          <w:lang w:val="en-US"/>
        </w:rPr>
        <w:t>Secure relevant athlete/horse biography</w:t>
      </w:r>
    </w:p>
    <w:p w14:paraId="18767A6E" w14:textId="77777777" w:rsidR="00BE69E4" w:rsidRPr="00391EF1" w:rsidRDefault="00BE69E4" w:rsidP="00BE69E4">
      <w:pPr>
        <w:pStyle w:val="Default"/>
        <w:numPr>
          <w:ilvl w:val="0"/>
          <w:numId w:val="4"/>
        </w:numPr>
        <w:spacing w:before="60"/>
        <w:rPr>
          <w:rFonts w:cs="Calibri"/>
          <w:spacing w:val="-8"/>
          <w:sz w:val="20"/>
          <w:szCs w:val="20"/>
        </w:rPr>
      </w:pPr>
      <w:r w:rsidRPr="00391EF1">
        <w:rPr>
          <w:rFonts w:cs="Calibri"/>
          <w:spacing w:val="-8"/>
          <w:sz w:val="20"/>
          <w:szCs w:val="20"/>
        </w:rPr>
        <w:t>Personal interviews could be arranged depending on the situation</w:t>
      </w:r>
    </w:p>
    <w:p w14:paraId="14438DE1" w14:textId="77777777" w:rsidR="00BE69E4" w:rsidRPr="00391EF1" w:rsidRDefault="00BE69E4" w:rsidP="00BE69E4">
      <w:pPr>
        <w:spacing w:before="60"/>
        <w:jc w:val="both"/>
        <w:rPr>
          <w:rFonts w:ascii="Verdana" w:eastAsia="Calibri" w:hAnsi="Verdana" w:cs="Verdana"/>
          <w:color w:val="000000"/>
          <w:spacing w:val="-8"/>
          <w:sz w:val="20"/>
          <w:szCs w:val="20"/>
          <w:lang w:val="en-US" w:eastAsia="en-NZ"/>
        </w:rPr>
      </w:pPr>
      <w:r w:rsidRPr="00391EF1">
        <w:rPr>
          <w:rFonts w:ascii="Verdana" w:eastAsia="Calibri" w:hAnsi="Verdana" w:cs="Verdana"/>
          <w:color w:val="000000"/>
          <w:spacing w:val="-8"/>
          <w:sz w:val="20"/>
          <w:szCs w:val="20"/>
          <w:lang w:val="en-US" w:eastAsia="en-NZ"/>
        </w:rPr>
        <w:t>While the press conference is underway, note names of journalists attending</w:t>
      </w:r>
    </w:p>
    <w:p w14:paraId="7EA6A1E3" w14:textId="77777777" w:rsidR="00BE69E4" w:rsidRPr="00391EF1" w:rsidRDefault="00BE69E4" w:rsidP="00BE69E4">
      <w:pPr>
        <w:spacing w:before="60"/>
        <w:jc w:val="both"/>
        <w:rPr>
          <w:rFonts w:ascii="Verdana" w:hAnsi="Verdana"/>
          <w:spacing w:val="-8"/>
          <w:sz w:val="20"/>
          <w:szCs w:val="20"/>
          <w:lang w:val="en-GB"/>
        </w:rPr>
      </w:pPr>
      <w:r w:rsidRPr="00391EF1">
        <w:rPr>
          <w:rFonts w:ascii="Verdana" w:hAnsi="Verdana"/>
          <w:b/>
          <w:spacing w:val="-8"/>
          <w:sz w:val="20"/>
          <w:szCs w:val="20"/>
          <w:lang w:val="en-GB"/>
        </w:rPr>
        <w:t>NB</w:t>
      </w:r>
      <w:r w:rsidRPr="00391EF1">
        <w:rPr>
          <w:rFonts w:ascii="Verdana" w:hAnsi="Verdana"/>
          <w:spacing w:val="-8"/>
          <w:sz w:val="20"/>
          <w:szCs w:val="20"/>
          <w:lang w:val="en-GB"/>
        </w:rPr>
        <w:t>: Replies, written or verbal, should be:</w:t>
      </w:r>
    </w:p>
    <w:p w14:paraId="599D87A9" w14:textId="77777777" w:rsidR="00BE69E4" w:rsidRPr="00391EF1" w:rsidRDefault="00BE69E4" w:rsidP="00BE69E4">
      <w:pPr>
        <w:numPr>
          <w:ilvl w:val="0"/>
          <w:numId w:val="5"/>
        </w:numPr>
        <w:overflowPunct w:val="0"/>
        <w:autoSpaceDE w:val="0"/>
        <w:autoSpaceDN w:val="0"/>
        <w:adjustRightInd w:val="0"/>
        <w:spacing w:before="60"/>
        <w:ind w:left="283" w:firstLine="284"/>
        <w:textAlignment w:val="baseline"/>
        <w:rPr>
          <w:rFonts w:ascii="Verdana" w:hAnsi="Verdana"/>
          <w:spacing w:val="-8"/>
          <w:sz w:val="20"/>
          <w:szCs w:val="20"/>
        </w:rPr>
      </w:pPr>
      <w:r w:rsidRPr="00391EF1">
        <w:rPr>
          <w:rFonts w:ascii="Verdana" w:hAnsi="Verdana"/>
          <w:spacing w:val="-8"/>
          <w:sz w:val="20"/>
          <w:szCs w:val="20"/>
        </w:rPr>
        <w:t>calm</w:t>
      </w:r>
    </w:p>
    <w:p w14:paraId="0B6A4486" w14:textId="370C87D9" w:rsidR="00BE69E4" w:rsidRPr="00391EF1" w:rsidRDefault="00BE69E4" w:rsidP="00BE69E4">
      <w:pPr>
        <w:numPr>
          <w:ilvl w:val="0"/>
          <w:numId w:val="5"/>
        </w:numPr>
        <w:overflowPunct w:val="0"/>
        <w:autoSpaceDE w:val="0"/>
        <w:autoSpaceDN w:val="0"/>
        <w:adjustRightInd w:val="0"/>
        <w:spacing w:before="60"/>
        <w:ind w:left="283" w:firstLine="284"/>
        <w:textAlignment w:val="baseline"/>
        <w:rPr>
          <w:rFonts w:ascii="Verdana" w:hAnsi="Verdana"/>
          <w:spacing w:val="-8"/>
          <w:sz w:val="20"/>
          <w:szCs w:val="20"/>
        </w:rPr>
      </w:pPr>
      <w:r w:rsidRPr="00391EF1">
        <w:rPr>
          <w:rFonts w:ascii="Verdana" w:hAnsi="Verdana"/>
          <w:spacing w:val="-8"/>
          <w:sz w:val="20"/>
          <w:szCs w:val="20"/>
        </w:rPr>
        <w:t>objective</w:t>
      </w:r>
      <w:r w:rsidR="00FB0474" w:rsidRPr="00391EF1">
        <w:rPr>
          <w:rFonts w:ascii="Verdana" w:hAnsi="Verdana"/>
          <w:spacing w:val="-8"/>
          <w:sz w:val="20"/>
          <w:szCs w:val="20"/>
        </w:rPr>
        <w:t xml:space="preserve"> / non specific</w:t>
      </w:r>
    </w:p>
    <w:p w14:paraId="06D39243" w14:textId="77777777" w:rsidR="00BE69E4" w:rsidRPr="00391EF1" w:rsidRDefault="00BE69E4" w:rsidP="00BE69E4">
      <w:pPr>
        <w:numPr>
          <w:ilvl w:val="0"/>
          <w:numId w:val="5"/>
        </w:numPr>
        <w:overflowPunct w:val="0"/>
        <w:autoSpaceDE w:val="0"/>
        <w:autoSpaceDN w:val="0"/>
        <w:adjustRightInd w:val="0"/>
        <w:spacing w:before="60"/>
        <w:ind w:left="283" w:firstLine="284"/>
        <w:textAlignment w:val="baseline"/>
        <w:rPr>
          <w:rFonts w:ascii="Verdana" w:hAnsi="Verdana"/>
          <w:spacing w:val="-8"/>
          <w:sz w:val="20"/>
          <w:szCs w:val="20"/>
        </w:rPr>
      </w:pPr>
      <w:r w:rsidRPr="00391EF1">
        <w:rPr>
          <w:rFonts w:ascii="Verdana" w:hAnsi="Verdana"/>
          <w:spacing w:val="-8"/>
          <w:sz w:val="20"/>
          <w:szCs w:val="20"/>
        </w:rPr>
        <w:t>clear and factual</w:t>
      </w:r>
    </w:p>
    <w:p w14:paraId="7D9ED60C" w14:textId="77777777" w:rsidR="00BE69E4" w:rsidRPr="00391EF1" w:rsidRDefault="00BE69E4" w:rsidP="00BE69E4">
      <w:pPr>
        <w:numPr>
          <w:ilvl w:val="0"/>
          <w:numId w:val="5"/>
        </w:numPr>
        <w:overflowPunct w:val="0"/>
        <w:autoSpaceDE w:val="0"/>
        <w:autoSpaceDN w:val="0"/>
        <w:adjustRightInd w:val="0"/>
        <w:spacing w:before="60"/>
        <w:ind w:left="283" w:firstLine="284"/>
        <w:textAlignment w:val="baseline"/>
        <w:rPr>
          <w:rFonts w:ascii="Verdana" w:hAnsi="Verdana"/>
          <w:spacing w:val="-8"/>
          <w:sz w:val="20"/>
          <w:szCs w:val="20"/>
        </w:rPr>
      </w:pPr>
      <w:r w:rsidRPr="00391EF1">
        <w:rPr>
          <w:rFonts w:ascii="Verdana" w:hAnsi="Verdana"/>
          <w:spacing w:val="-8"/>
          <w:sz w:val="20"/>
          <w:szCs w:val="20"/>
        </w:rPr>
        <w:t>brief</w:t>
      </w:r>
    </w:p>
    <w:p w14:paraId="51869606" w14:textId="77777777" w:rsidR="00BE69E4" w:rsidRPr="00391EF1" w:rsidRDefault="00BE69E4" w:rsidP="00BE69E4">
      <w:pPr>
        <w:numPr>
          <w:ilvl w:val="0"/>
          <w:numId w:val="5"/>
        </w:numPr>
        <w:overflowPunct w:val="0"/>
        <w:autoSpaceDE w:val="0"/>
        <w:autoSpaceDN w:val="0"/>
        <w:adjustRightInd w:val="0"/>
        <w:spacing w:before="60"/>
        <w:ind w:left="283" w:firstLine="284"/>
        <w:textAlignment w:val="baseline"/>
        <w:rPr>
          <w:rFonts w:ascii="Verdana" w:hAnsi="Verdana"/>
          <w:spacing w:val="-8"/>
          <w:sz w:val="20"/>
          <w:szCs w:val="20"/>
        </w:rPr>
      </w:pPr>
      <w:r w:rsidRPr="00391EF1">
        <w:rPr>
          <w:rFonts w:ascii="Verdana" w:hAnsi="Verdana"/>
          <w:spacing w:val="-8"/>
          <w:sz w:val="20"/>
          <w:szCs w:val="20"/>
        </w:rPr>
        <w:t>responsible and concerned</w:t>
      </w:r>
    </w:p>
    <w:p w14:paraId="33365433" w14:textId="77777777" w:rsidR="00BE69E4" w:rsidRPr="00391EF1" w:rsidRDefault="00BE69E4" w:rsidP="00BE69E4">
      <w:pPr>
        <w:rPr>
          <w:rFonts w:ascii="Verdana" w:hAnsi="Verdana" w:cs="Calibri"/>
          <w:bCs/>
          <w:spacing w:val="-8"/>
          <w:sz w:val="20"/>
          <w:szCs w:val="20"/>
        </w:rPr>
      </w:pPr>
    </w:p>
    <w:p w14:paraId="4648F135" w14:textId="23E51FA3" w:rsidR="00BE69E4" w:rsidRPr="009853D8" w:rsidRDefault="00BE69E4" w:rsidP="00BE69E4">
      <w:pPr>
        <w:pStyle w:val="Default"/>
        <w:spacing w:before="120"/>
        <w:rPr>
          <w:rFonts w:ascii="Helvetica" w:hAnsi="Helvetica" w:cs="Calibri"/>
          <w:b/>
          <w:bCs/>
        </w:rPr>
      </w:pPr>
      <w:r w:rsidRPr="009853D8">
        <w:rPr>
          <w:rFonts w:ascii="Helvetica" w:hAnsi="Helvetica" w:cs="Calibri"/>
          <w:b/>
          <w:bCs/>
        </w:rPr>
        <w:t>Distribut</w:t>
      </w:r>
      <w:r w:rsidR="00791126">
        <w:rPr>
          <w:rFonts w:ascii="Helvetica" w:hAnsi="Helvetica" w:cs="Calibri"/>
          <w:b/>
          <w:bCs/>
        </w:rPr>
        <w:t>ion of</w:t>
      </w:r>
      <w:r w:rsidRPr="009853D8">
        <w:rPr>
          <w:rFonts w:ascii="Helvetica" w:hAnsi="Helvetica" w:cs="Calibri"/>
          <w:b/>
          <w:bCs/>
        </w:rPr>
        <w:t xml:space="preserve"> press statement (to be decided on a case by case basis)</w:t>
      </w:r>
    </w:p>
    <w:p w14:paraId="775A5F6F" w14:textId="2E79FEC6" w:rsidR="00BE69E4" w:rsidRPr="00391EF1" w:rsidRDefault="00BE69E4" w:rsidP="00BE69E4">
      <w:pPr>
        <w:pStyle w:val="Default"/>
        <w:spacing w:before="60"/>
        <w:rPr>
          <w:rFonts w:cs="Calibri"/>
          <w:spacing w:val="-8"/>
          <w:sz w:val="20"/>
          <w:szCs w:val="20"/>
        </w:rPr>
      </w:pPr>
      <w:r w:rsidRPr="00391EF1">
        <w:rPr>
          <w:rFonts w:cs="Calibri"/>
          <w:spacing w:val="-8"/>
          <w:sz w:val="20"/>
          <w:szCs w:val="20"/>
        </w:rPr>
        <w:t>In addition to its distribution to media attending the press conference, the statement should also be posted on the event website. In the event of an athlete fatality, EA and possibly the FEI will also post the statement on its website and the link will be posted on FEI social media (</w:t>
      </w:r>
      <w:r w:rsidR="00791126">
        <w:rPr>
          <w:rFonts w:cs="Calibri"/>
          <w:spacing w:val="-8"/>
          <w:sz w:val="20"/>
          <w:szCs w:val="20"/>
        </w:rPr>
        <w:t xml:space="preserve">Facebook / </w:t>
      </w:r>
      <w:r w:rsidRPr="00391EF1">
        <w:rPr>
          <w:rFonts w:cs="Calibri"/>
          <w:spacing w:val="-8"/>
          <w:sz w:val="20"/>
          <w:szCs w:val="20"/>
        </w:rPr>
        <w:t>Twitter etc).</w:t>
      </w:r>
    </w:p>
    <w:p w14:paraId="610C15B7" w14:textId="77777777" w:rsidR="00BE69E4" w:rsidRPr="00391EF1" w:rsidRDefault="00BE69E4" w:rsidP="00BE69E4">
      <w:pPr>
        <w:pStyle w:val="Default"/>
        <w:spacing w:before="60"/>
        <w:rPr>
          <w:rFonts w:cs="Calibri"/>
          <w:spacing w:val="-8"/>
          <w:sz w:val="20"/>
          <w:szCs w:val="20"/>
        </w:rPr>
      </w:pPr>
      <w:r w:rsidRPr="00391EF1">
        <w:rPr>
          <w:rFonts w:cs="Calibri"/>
          <w:spacing w:val="-8"/>
          <w:sz w:val="20"/>
          <w:szCs w:val="20"/>
        </w:rPr>
        <w:t xml:space="preserve">The statement should also be sent to: </w:t>
      </w:r>
    </w:p>
    <w:p w14:paraId="27A9F901" w14:textId="77777777" w:rsidR="00BE69E4" w:rsidRPr="00391EF1" w:rsidRDefault="00BE69E4" w:rsidP="00BE69E4">
      <w:pPr>
        <w:pStyle w:val="Default"/>
        <w:numPr>
          <w:ilvl w:val="0"/>
          <w:numId w:val="4"/>
        </w:numPr>
        <w:spacing w:before="60" w:after="16"/>
        <w:rPr>
          <w:rFonts w:cs="Calibri"/>
          <w:spacing w:val="-8"/>
          <w:sz w:val="20"/>
          <w:szCs w:val="20"/>
        </w:rPr>
      </w:pPr>
      <w:r w:rsidRPr="00391EF1">
        <w:rPr>
          <w:rFonts w:cs="Calibri"/>
          <w:spacing w:val="-8"/>
          <w:sz w:val="20"/>
          <w:szCs w:val="20"/>
        </w:rPr>
        <w:t xml:space="preserve">local police and emergency services </w:t>
      </w:r>
    </w:p>
    <w:p w14:paraId="431A5474" w14:textId="77777777" w:rsidR="00BE69E4" w:rsidRPr="00391EF1" w:rsidRDefault="00BE69E4" w:rsidP="00BE69E4">
      <w:pPr>
        <w:pStyle w:val="Default"/>
        <w:numPr>
          <w:ilvl w:val="0"/>
          <w:numId w:val="4"/>
        </w:numPr>
        <w:spacing w:before="60" w:after="16"/>
        <w:rPr>
          <w:rFonts w:cs="Calibri"/>
          <w:spacing w:val="-8"/>
          <w:sz w:val="20"/>
          <w:szCs w:val="20"/>
        </w:rPr>
      </w:pPr>
      <w:r w:rsidRPr="00391EF1">
        <w:rPr>
          <w:rFonts w:cs="Calibri"/>
          <w:spacing w:val="-8"/>
          <w:sz w:val="20"/>
          <w:szCs w:val="20"/>
        </w:rPr>
        <w:t xml:space="preserve">the event venue and sponsor </w:t>
      </w:r>
    </w:p>
    <w:p w14:paraId="6426C00D" w14:textId="77777777" w:rsidR="00BE69E4" w:rsidRPr="00391EF1" w:rsidRDefault="00BE69E4" w:rsidP="00BE69E4">
      <w:pPr>
        <w:pStyle w:val="Default"/>
        <w:numPr>
          <w:ilvl w:val="0"/>
          <w:numId w:val="4"/>
        </w:numPr>
        <w:spacing w:before="60" w:after="16"/>
        <w:rPr>
          <w:rFonts w:cs="Calibri"/>
          <w:spacing w:val="-8"/>
          <w:sz w:val="20"/>
          <w:szCs w:val="20"/>
        </w:rPr>
      </w:pPr>
      <w:r w:rsidRPr="00391EF1">
        <w:rPr>
          <w:rFonts w:cs="Calibri"/>
          <w:spacing w:val="-8"/>
          <w:sz w:val="20"/>
          <w:szCs w:val="20"/>
        </w:rPr>
        <w:t xml:space="preserve">local authorities </w:t>
      </w:r>
    </w:p>
    <w:p w14:paraId="3DA2B1BA" w14:textId="77777777" w:rsidR="00BE69E4" w:rsidRPr="00BE69E4" w:rsidRDefault="00BE69E4" w:rsidP="00BE69E4">
      <w:pPr>
        <w:spacing w:before="120"/>
        <w:rPr>
          <w:rFonts w:ascii="Helvetica" w:hAnsi="Helvetica" w:cs="Calibri"/>
          <w:b/>
          <w:bCs/>
          <w:sz w:val="20"/>
          <w:szCs w:val="20"/>
        </w:rPr>
      </w:pPr>
    </w:p>
    <w:p w14:paraId="771B8CB0" w14:textId="77777777" w:rsidR="00824A44" w:rsidRDefault="00824A44" w:rsidP="009853D8">
      <w:pPr>
        <w:pBdr>
          <w:bottom w:val="single" w:sz="4" w:space="1" w:color="auto"/>
        </w:pBdr>
        <w:spacing w:before="60"/>
        <w:jc w:val="both"/>
        <w:rPr>
          <w:rFonts w:ascii="Helvetica" w:eastAsia="Calibri" w:hAnsi="Helvetica" w:cs="Verdana"/>
          <w:b/>
          <w:lang w:val="en-US"/>
        </w:rPr>
      </w:pPr>
    </w:p>
    <w:p w14:paraId="0ACA8BC9" w14:textId="77777777" w:rsidR="00BA7FF9" w:rsidRDefault="00BA7FF9">
      <w:pPr>
        <w:rPr>
          <w:rFonts w:ascii="Helvetica" w:eastAsia="Calibri" w:hAnsi="Helvetica" w:cs="Verdana"/>
          <w:b/>
          <w:lang w:val="en-US"/>
        </w:rPr>
      </w:pPr>
      <w:r>
        <w:rPr>
          <w:rFonts w:ascii="Helvetica" w:eastAsia="Calibri" w:hAnsi="Helvetica" w:cs="Verdana"/>
          <w:b/>
          <w:lang w:val="en-US"/>
        </w:rPr>
        <w:br w:type="page"/>
      </w:r>
    </w:p>
    <w:p w14:paraId="2E87C87F" w14:textId="4BE0D14E" w:rsidR="00824A44" w:rsidRPr="00824A44" w:rsidRDefault="00BE69E4" w:rsidP="00824A44">
      <w:pPr>
        <w:pBdr>
          <w:bottom w:val="single" w:sz="4" w:space="1" w:color="auto"/>
        </w:pBdr>
        <w:spacing w:before="60"/>
        <w:jc w:val="both"/>
        <w:rPr>
          <w:rFonts w:ascii="Helvetica" w:eastAsia="Calibri" w:hAnsi="Helvetica" w:cs="Verdana"/>
          <w:lang w:val="en-US"/>
        </w:rPr>
      </w:pPr>
      <w:r w:rsidRPr="00BE69E4">
        <w:rPr>
          <w:rFonts w:ascii="Helvetica" w:eastAsia="Calibri" w:hAnsi="Helvetica" w:cs="Verdana"/>
          <w:b/>
          <w:lang w:val="en-US"/>
        </w:rPr>
        <w:lastRenderedPageBreak/>
        <w:t>PRESS CONFERENCE</w:t>
      </w:r>
      <w:r w:rsidRPr="00BE69E4">
        <w:rPr>
          <w:rFonts w:ascii="Helvetica" w:eastAsia="Calibri" w:hAnsi="Helvetica" w:cs="Verdana"/>
          <w:lang w:val="en-US"/>
        </w:rPr>
        <w:t>:</w:t>
      </w:r>
    </w:p>
    <w:p w14:paraId="6A2436EA" w14:textId="77777777" w:rsidR="00824A44" w:rsidRDefault="00824A44" w:rsidP="00BE69E4">
      <w:pPr>
        <w:spacing w:before="120" w:after="120"/>
        <w:rPr>
          <w:rFonts w:ascii="Helvetica" w:hAnsi="Helvetica" w:cs="Calibri"/>
          <w:b/>
          <w:bCs/>
        </w:rPr>
      </w:pPr>
      <w:r>
        <w:rPr>
          <w:rFonts w:ascii="Helvetica" w:hAnsi="Helvetica" w:cs="Calibri"/>
          <w:b/>
          <w:bCs/>
        </w:rPr>
        <w:t>Media</w:t>
      </w:r>
      <w:r w:rsidR="00BE69E4" w:rsidRPr="009853D8">
        <w:rPr>
          <w:rFonts w:ascii="Helvetica" w:hAnsi="Helvetica" w:cs="Calibri"/>
          <w:b/>
          <w:bCs/>
        </w:rPr>
        <w:t xml:space="preserve"> Statement examples</w:t>
      </w:r>
      <w:r>
        <w:rPr>
          <w:rFonts w:ascii="Helvetica" w:hAnsi="Helvetica" w:cs="Calibri"/>
          <w:b/>
          <w:bCs/>
        </w:rPr>
        <w:t xml:space="preserve"> – </w:t>
      </w:r>
    </w:p>
    <w:p w14:paraId="58052F14" w14:textId="77777777" w:rsidR="00BE69E4" w:rsidRPr="009853D8" w:rsidRDefault="00BE69E4" w:rsidP="00BE69E4">
      <w:pPr>
        <w:pStyle w:val="ListParagraph"/>
        <w:numPr>
          <w:ilvl w:val="0"/>
          <w:numId w:val="10"/>
        </w:numPr>
        <w:overflowPunct w:val="0"/>
        <w:autoSpaceDE w:val="0"/>
        <w:autoSpaceDN w:val="0"/>
        <w:adjustRightInd w:val="0"/>
        <w:spacing w:before="60"/>
        <w:textAlignment w:val="baseline"/>
        <w:rPr>
          <w:rFonts w:ascii="Helvetica" w:hAnsi="Helvetica"/>
          <w:b/>
          <w:lang w:val="en-GB"/>
        </w:rPr>
      </w:pPr>
      <w:r w:rsidRPr="009853D8">
        <w:rPr>
          <w:rFonts w:ascii="Helvetica" w:hAnsi="Helvetica"/>
          <w:b/>
          <w:lang w:val="en-GB"/>
        </w:rPr>
        <w:t>Example Public or Athlete fatality statement</w:t>
      </w:r>
      <w:r w:rsidRPr="009853D8">
        <w:rPr>
          <w:rFonts w:ascii="Helvetica" w:hAnsi="Helvetica"/>
          <w:b/>
          <w:bCs/>
        </w:rPr>
        <w:t xml:space="preserve"> </w:t>
      </w:r>
    </w:p>
    <w:p w14:paraId="59EBE6B6" w14:textId="77777777" w:rsidR="00BE69E4" w:rsidRPr="009853D8" w:rsidRDefault="00BE69E4" w:rsidP="00BE69E4">
      <w:pPr>
        <w:overflowPunct w:val="0"/>
        <w:autoSpaceDE w:val="0"/>
        <w:autoSpaceDN w:val="0"/>
        <w:adjustRightInd w:val="0"/>
        <w:spacing w:before="60"/>
        <w:ind w:left="360"/>
        <w:textAlignment w:val="baseline"/>
        <w:rPr>
          <w:rFonts w:ascii="Helvetica" w:hAnsi="Helvetica"/>
          <w:b/>
          <w:lang w:val="en-GB"/>
        </w:rPr>
      </w:pPr>
    </w:p>
    <w:p w14:paraId="49FEB9CB" w14:textId="77777777" w:rsidR="00BE69E4" w:rsidRPr="00391EF1" w:rsidRDefault="00BE69E4" w:rsidP="00BE69E4">
      <w:pPr>
        <w:ind w:left="360"/>
        <w:jc w:val="both"/>
        <w:rPr>
          <w:rFonts w:ascii="Helvetica" w:hAnsi="Helvetica"/>
          <w:b/>
          <w:bCs/>
          <w:lang w:val="en-GB"/>
        </w:rPr>
      </w:pPr>
      <w:r w:rsidRPr="00391EF1">
        <w:rPr>
          <w:rFonts w:ascii="Helvetica" w:hAnsi="Helvetica"/>
          <w:b/>
          <w:bCs/>
          <w:lang w:val="en-GB"/>
        </w:rPr>
        <w:t>Holding statement:</w:t>
      </w:r>
    </w:p>
    <w:p w14:paraId="4C2A8D3E" w14:textId="7F422C75" w:rsidR="00BE69E4" w:rsidRPr="00391EF1" w:rsidRDefault="00BE69E4" w:rsidP="00BE69E4">
      <w:pPr>
        <w:ind w:left="360"/>
        <w:jc w:val="both"/>
        <w:rPr>
          <w:rFonts w:ascii="Verdana" w:hAnsi="Verdana"/>
          <w:spacing w:val="-8"/>
          <w:sz w:val="20"/>
          <w:szCs w:val="20"/>
          <w:lang w:val="en-GB"/>
        </w:rPr>
      </w:pPr>
      <w:r w:rsidRPr="00391EF1">
        <w:rPr>
          <w:rFonts w:ascii="Verdana" w:hAnsi="Verdana"/>
          <w:spacing w:val="-8"/>
          <w:sz w:val="20"/>
          <w:szCs w:val="20"/>
          <w:lang w:val="en-GB"/>
        </w:rPr>
        <w:t xml:space="preserve">An athlete is being treated for injuries suffered in a fall. Further information will be released as soon as it becomes available. </w:t>
      </w:r>
    </w:p>
    <w:p w14:paraId="0AFDF65C" w14:textId="77777777" w:rsidR="00BA7FF9" w:rsidRDefault="00BA7FF9" w:rsidP="00BA7FF9">
      <w:pPr>
        <w:rPr>
          <w:rFonts w:ascii="Helvetica" w:hAnsi="Helvetica"/>
          <w:lang w:val="en-GB"/>
        </w:rPr>
      </w:pPr>
    </w:p>
    <w:p w14:paraId="17795DF7" w14:textId="07455C98" w:rsidR="00BE69E4" w:rsidRPr="009853D8" w:rsidRDefault="00BE69E4" w:rsidP="00BA7FF9">
      <w:pPr>
        <w:rPr>
          <w:rFonts w:ascii="Helvetica" w:hAnsi="Helvetica"/>
          <w:lang w:val="en-GB"/>
        </w:rPr>
      </w:pPr>
      <w:r w:rsidRPr="009853D8">
        <w:rPr>
          <w:rFonts w:ascii="Helvetica" w:hAnsi="Helvetica"/>
          <w:lang w:val="en-GB"/>
        </w:rPr>
        <w:t>If fatality is confirmed:</w:t>
      </w:r>
    </w:p>
    <w:p w14:paraId="2616896D" w14:textId="77777777" w:rsidR="00BE69E4" w:rsidRPr="009853D8" w:rsidRDefault="00BE69E4" w:rsidP="00BE69E4">
      <w:pPr>
        <w:pStyle w:val="NormalWeb"/>
        <w:ind w:left="426"/>
        <w:rPr>
          <w:rFonts w:ascii="Helvetica" w:hAnsi="Helvetica"/>
        </w:rPr>
      </w:pPr>
      <w:r w:rsidRPr="009853D8">
        <w:rPr>
          <w:rFonts w:ascii="Helvetica" w:hAnsi="Helvetica"/>
          <w:b/>
          <w:bCs/>
        </w:rPr>
        <w:t xml:space="preserve">Statement on fatal accident at </w:t>
      </w:r>
      <w:r w:rsidRPr="009853D8">
        <w:rPr>
          <w:rFonts w:ascii="Helvetica" w:hAnsi="Helvetica"/>
          <w:b/>
          <w:bCs/>
          <w:highlight w:val="yellow"/>
        </w:rPr>
        <w:t>name of event</w:t>
      </w:r>
      <w:r w:rsidRPr="009853D8">
        <w:rPr>
          <w:rFonts w:ascii="Helvetica" w:hAnsi="Helvetica"/>
          <w:b/>
          <w:bCs/>
        </w:rPr>
        <w:t xml:space="preserve"> - </w:t>
      </w:r>
      <w:r w:rsidRPr="009853D8">
        <w:rPr>
          <w:rFonts w:ascii="Helvetica" w:hAnsi="Helvetica"/>
          <w:b/>
          <w:bCs/>
          <w:highlight w:val="yellow"/>
        </w:rPr>
        <w:t xml:space="preserve">level of event </w:t>
      </w:r>
      <w:r w:rsidRPr="009853D8">
        <w:rPr>
          <w:rFonts w:ascii="Helvetica" w:hAnsi="Helvetica"/>
          <w:b/>
          <w:bCs/>
        </w:rPr>
        <w:t>(</w:t>
      </w:r>
      <w:r w:rsidRPr="009853D8">
        <w:rPr>
          <w:rFonts w:ascii="Helvetica" w:hAnsi="Helvetica"/>
          <w:b/>
          <w:bCs/>
          <w:highlight w:val="yellow"/>
        </w:rPr>
        <w:t>country</w:t>
      </w:r>
      <w:r w:rsidRPr="009853D8">
        <w:rPr>
          <w:rFonts w:ascii="Helvetica" w:hAnsi="Helvetica"/>
          <w:b/>
          <w:bCs/>
        </w:rPr>
        <w:t>)</w:t>
      </w:r>
    </w:p>
    <w:p w14:paraId="49A2D305" w14:textId="77777777" w:rsidR="00BE69E4" w:rsidRPr="00391EF1" w:rsidRDefault="00BE69E4" w:rsidP="00BE69E4">
      <w:pPr>
        <w:pStyle w:val="NormalWeb"/>
        <w:ind w:left="426"/>
        <w:rPr>
          <w:rFonts w:ascii="Verdana" w:hAnsi="Verdana"/>
          <w:spacing w:val="-8"/>
          <w:sz w:val="20"/>
          <w:szCs w:val="20"/>
        </w:rPr>
      </w:pPr>
      <w:r w:rsidRPr="00391EF1">
        <w:rPr>
          <w:rFonts w:ascii="Verdana" w:hAnsi="Verdana"/>
          <w:spacing w:val="-8"/>
          <w:sz w:val="20"/>
          <w:szCs w:val="20"/>
        </w:rPr>
        <w:t xml:space="preserve">It is with the deepest regret that we confirm that </w:t>
      </w:r>
      <w:r w:rsidRPr="00391EF1">
        <w:rPr>
          <w:rFonts w:ascii="Verdana" w:hAnsi="Verdana"/>
          <w:spacing w:val="-8"/>
          <w:sz w:val="20"/>
          <w:szCs w:val="20"/>
          <w:highlight w:val="yellow"/>
        </w:rPr>
        <w:t>athlete</w:t>
      </w:r>
      <w:r w:rsidRPr="00391EF1">
        <w:rPr>
          <w:rFonts w:ascii="Verdana" w:hAnsi="Verdana"/>
          <w:spacing w:val="-8"/>
          <w:sz w:val="20"/>
          <w:szCs w:val="20"/>
        </w:rPr>
        <w:t xml:space="preserve"> (</w:t>
      </w:r>
      <w:r w:rsidRPr="00391EF1">
        <w:rPr>
          <w:rFonts w:ascii="Verdana" w:hAnsi="Verdana"/>
          <w:spacing w:val="-8"/>
          <w:sz w:val="20"/>
          <w:szCs w:val="20"/>
          <w:highlight w:val="yellow"/>
        </w:rPr>
        <w:t>country</w:t>
      </w:r>
      <w:r w:rsidRPr="00391EF1">
        <w:rPr>
          <w:rFonts w:ascii="Verdana" w:hAnsi="Verdana"/>
          <w:spacing w:val="-8"/>
          <w:sz w:val="20"/>
          <w:szCs w:val="20"/>
        </w:rPr>
        <w:t>) suffered a fatal accident today (</w:t>
      </w:r>
      <w:r w:rsidRPr="00391EF1">
        <w:rPr>
          <w:rFonts w:ascii="Verdana" w:hAnsi="Verdana"/>
          <w:spacing w:val="-8"/>
          <w:sz w:val="20"/>
          <w:szCs w:val="20"/>
          <w:highlight w:val="yellow"/>
        </w:rPr>
        <w:t>date</w:t>
      </w:r>
      <w:r w:rsidRPr="00391EF1">
        <w:rPr>
          <w:rFonts w:ascii="Verdana" w:hAnsi="Verdana"/>
          <w:spacing w:val="-8"/>
          <w:sz w:val="20"/>
          <w:szCs w:val="20"/>
        </w:rPr>
        <w:t xml:space="preserve">) while competing at the </w:t>
      </w:r>
      <w:r w:rsidRPr="00391EF1">
        <w:rPr>
          <w:rFonts w:ascii="Verdana" w:hAnsi="Verdana"/>
          <w:spacing w:val="-8"/>
          <w:sz w:val="20"/>
          <w:szCs w:val="20"/>
          <w:highlight w:val="yellow"/>
        </w:rPr>
        <w:t>name of event</w:t>
      </w:r>
      <w:r w:rsidRPr="00391EF1">
        <w:rPr>
          <w:rFonts w:ascii="Verdana" w:hAnsi="Verdana"/>
          <w:spacing w:val="-8"/>
          <w:sz w:val="20"/>
          <w:szCs w:val="20"/>
        </w:rPr>
        <w:t xml:space="preserve"> (</w:t>
      </w:r>
      <w:r w:rsidRPr="00391EF1">
        <w:rPr>
          <w:rFonts w:ascii="Verdana" w:hAnsi="Verdana"/>
          <w:spacing w:val="-8"/>
          <w:sz w:val="20"/>
          <w:szCs w:val="20"/>
          <w:highlight w:val="yellow"/>
        </w:rPr>
        <w:t>country</w:t>
      </w:r>
      <w:r w:rsidRPr="00391EF1">
        <w:rPr>
          <w:rFonts w:ascii="Verdana" w:hAnsi="Verdana"/>
          <w:spacing w:val="-8"/>
          <w:sz w:val="20"/>
          <w:szCs w:val="20"/>
        </w:rPr>
        <w:t>).</w:t>
      </w:r>
    </w:p>
    <w:p w14:paraId="0686380B" w14:textId="77777777" w:rsidR="00BE69E4" w:rsidRPr="00391EF1" w:rsidRDefault="00BE69E4" w:rsidP="00BE69E4">
      <w:pPr>
        <w:pStyle w:val="NormalWeb"/>
        <w:ind w:left="426"/>
        <w:rPr>
          <w:rFonts w:ascii="Verdana" w:hAnsi="Verdana"/>
          <w:spacing w:val="-8"/>
          <w:sz w:val="20"/>
          <w:szCs w:val="20"/>
        </w:rPr>
      </w:pPr>
      <w:r w:rsidRPr="00391EF1">
        <w:rPr>
          <w:rFonts w:ascii="Verdana" w:hAnsi="Verdana"/>
          <w:spacing w:val="-8"/>
          <w:sz w:val="20"/>
          <w:szCs w:val="20"/>
          <w:highlight w:val="yellow"/>
        </w:rPr>
        <w:t>Name of athlete</w:t>
      </w:r>
      <w:r w:rsidRPr="00391EF1">
        <w:rPr>
          <w:rFonts w:ascii="Verdana" w:hAnsi="Verdana"/>
          <w:spacing w:val="-8"/>
          <w:sz w:val="20"/>
          <w:szCs w:val="20"/>
        </w:rPr>
        <w:t xml:space="preserve"> and his/her horse </w:t>
      </w:r>
      <w:r w:rsidRPr="00391EF1">
        <w:rPr>
          <w:rFonts w:ascii="Verdana" w:hAnsi="Verdana"/>
          <w:spacing w:val="-8"/>
          <w:sz w:val="20"/>
          <w:szCs w:val="20"/>
          <w:highlight w:val="yellow"/>
        </w:rPr>
        <w:t>add name</w:t>
      </w:r>
      <w:r w:rsidRPr="00391EF1">
        <w:rPr>
          <w:rFonts w:ascii="Verdana" w:hAnsi="Verdana"/>
          <w:spacing w:val="-8"/>
          <w:sz w:val="20"/>
          <w:szCs w:val="20"/>
        </w:rPr>
        <w:t xml:space="preserve"> fell</w:t>
      </w:r>
      <w:r w:rsidRPr="00391EF1">
        <w:rPr>
          <w:rFonts w:ascii="Verdana" w:hAnsi="Verdana"/>
          <w:spacing w:val="-8"/>
          <w:sz w:val="20"/>
          <w:szCs w:val="20"/>
          <w:highlight w:val="yellow"/>
        </w:rPr>
        <w:t xml:space="preserve"> at fence xx on the course – brief details of incident)</w:t>
      </w:r>
      <w:r w:rsidRPr="00391EF1">
        <w:rPr>
          <w:rFonts w:ascii="Verdana" w:hAnsi="Verdana"/>
          <w:spacing w:val="-8"/>
          <w:sz w:val="20"/>
          <w:szCs w:val="20"/>
        </w:rPr>
        <w:t xml:space="preserve">. </w:t>
      </w:r>
    </w:p>
    <w:p w14:paraId="6620AD93" w14:textId="77777777" w:rsidR="00BE69E4" w:rsidRPr="00391EF1" w:rsidRDefault="00BE69E4" w:rsidP="00BE69E4">
      <w:pPr>
        <w:pStyle w:val="NormalWeb"/>
        <w:ind w:left="426"/>
        <w:rPr>
          <w:rFonts w:ascii="Verdana" w:hAnsi="Verdana"/>
          <w:i/>
          <w:spacing w:val="-8"/>
          <w:sz w:val="20"/>
          <w:szCs w:val="20"/>
        </w:rPr>
      </w:pPr>
      <w:r w:rsidRPr="00391EF1">
        <w:rPr>
          <w:rFonts w:ascii="Verdana" w:hAnsi="Verdana"/>
          <w:i/>
          <w:spacing w:val="-8"/>
          <w:sz w:val="20"/>
          <w:szCs w:val="20"/>
        </w:rPr>
        <w:t>On-site medical specialists provided (</w:t>
      </w:r>
      <w:r w:rsidRPr="00391EF1">
        <w:rPr>
          <w:rFonts w:ascii="Verdana" w:hAnsi="Verdana"/>
          <w:i/>
          <w:spacing w:val="-8"/>
          <w:sz w:val="20"/>
          <w:szCs w:val="20"/>
          <w:highlight w:val="yellow"/>
        </w:rPr>
        <w:t>rapid/immediate</w:t>
      </w:r>
      <w:r w:rsidRPr="00391EF1">
        <w:rPr>
          <w:rFonts w:ascii="Verdana" w:hAnsi="Verdana"/>
          <w:i/>
          <w:spacing w:val="-8"/>
          <w:sz w:val="20"/>
          <w:szCs w:val="20"/>
        </w:rPr>
        <w:t>) treatment at the scene before the athlete was (airlifted/transferred) to hospital, but sadly could not be saved.</w:t>
      </w:r>
    </w:p>
    <w:p w14:paraId="0EAFC75B" w14:textId="3E298BB5" w:rsidR="00BE69E4" w:rsidRPr="00391EF1" w:rsidRDefault="00BE69E4" w:rsidP="00BE69E4">
      <w:pPr>
        <w:pStyle w:val="NormalWeb"/>
        <w:ind w:left="426"/>
        <w:rPr>
          <w:rFonts w:ascii="Verdana" w:hAnsi="Verdana"/>
          <w:spacing w:val="-8"/>
          <w:sz w:val="20"/>
          <w:szCs w:val="20"/>
        </w:rPr>
      </w:pPr>
      <w:r w:rsidRPr="00391EF1">
        <w:rPr>
          <w:rFonts w:ascii="Verdana" w:hAnsi="Verdana"/>
          <w:spacing w:val="-8"/>
          <w:sz w:val="20"/>
          <w:szCs w:val="20"/>
        </w:rPr>
        <w:t xml:space="preserve">The horse was examined by an official veterinarian and was unhurt/treated for a minor injury to – </w:t>
      </w:r>
      <w:r w:rsidRPr="00391EF1">
        <w:rPr>
          <w:rFonts w:ascii="Verdana" w:hAnsi="Verdana"/>
          <w:spacing w:val="-8"/>
          <w:sz w:val="20"/>
          <w:szCs w:val="20"/>
          <w:highlight w:val="yellow"/>
        </w:rPr>
        <w:t>information on the health status of the horse</w:t>
      </w:r>
      <w:r w:rsidRPr="00391EF1">
        <w:rPr>
          <w:rFonts w:ascii="Verdana" w:hAnsi="Verdana"/>
          <w:spacing w:val="-8"/>
          <w:sz w:val="20"/>
          <w:szCs w:val="20"/>
        </w:rPr>
        <w:t>.</w:t>
      </w:r>
    </w:p>
    <w:p w14:paraId="087FB791" w14:textId="77777777" w:rsidR="00BE69E4" w:rsidRPr="00391EF1" w:rsidRDefault="00BE69E4" w:rsidP="00BE69E4">
      <w:pPr>
        <w:pStyle w:val="NormalWeb"/>
        <w:ind w:left="426"/>
        <w:rPr>
          <w:rFonts w:ascii="Verdana" w:hAnsi="Verdana"/>
          <w:spacing w:val="-8"/>
          <w:sz w:val="20"/>
          <w:szCs w:val="20"/>
        </w:rPr>
      </w:pPr>
      <w:r w:rsidRPr="00391EF1">
        <w:rPr>
          <w:rFonts w:ascii="Verdana" w:hAnsi="Verdana"/>
          <w:spacing w:val="-8"/>
          <w:sz w:val="20"/>
          <w:szCs w:val="20"/>
          <w:highlight w:val="yellow"/>
        </w:rPr>
        <w:t>Brief biographical information on the athlete</w:t>
      </w:r>
      <w:r w:rsidRPr="00391EF1">
        <w:rPr>
          <w:rFonts w:ascii="Verdana" w:hAnsi="Verdana"/>
          <w:spacing w:val="-8"/>
          <w:sz w:val="20"/>
          <w:szCs w:val="20"/>
        </w:rPr>
        <w:t>.</w:t>
      </w:r>
    </w:p>
    <w:p w14:paraId="106D86E4" w14:textId="45C38FC0" w:rsidR="00BE69E4" w:rsidRPr="00391EF1" w:rsidRDefault="00BE69E4" w:rsidP="009853D8">
      <w:pPr>
        <w:spacing w:before="100" w:beforeAutospacing="1" w:after="100" w:afterAutospacing="1"/>
        <w:ind w:left="426"/>
        <w:rPr>
          <w:rFonts w:ascii="Verdana" w:hAnsi="Verdana"/>
          <w:color w:val="020202"/>
          <w:spacing w:val="-8"/>
          <w:sz w:val="20"/>
          <w:szCs w:val="20"/>
          <w:lang w:val="en-US"/>
        </w:rPr>
      </w:pPr>
      <w:r w:rsidRPr="00391EF1">
        <w:rPr>
          <w:rFonts w:ascii="Verdana" w:hAnsi="Verdana"/>
          <w:color w:val="020202"/>
          <w:spacing w:val="-8"/>
          <w:sz w:val="20"/>
          <w:szCs w:val="20"/>
          <w:highlight w:val="yellow"/>
          <w:lang w:val="en-US"/>
        </w:rPr>
        <w:t>Quote from the event/National Federation</w:t>
      </w:r>
    </w:p>
    <w:p w14:paraId="54DCA507" w14:textId="77777777" w:rsidR="00BE69E4" w:rsidRPr="009853D8" w:rsidRDefault="00BE69E4" w:rsidP="00BE69E4">
      <w:pPr>
        <w:spacing w:before="120"/>
        <w:jc w:val="both"/>
        <w:rPr>
          <w:rFonts w:ascii="Helvetica" w:hAnsi="Helvetica"/>
          <w:lang w:val="en-GB"/>
        </w:rPr>
      </w:pPr>
      <w:r w:rsidRPr="009853D8">
        <w:rPr>
          <w:rFonts w:ascii="Helvetica" w:hAnsi="Helvetica"/>
          <w:b/>
          <w:lang w:val="en-GB"/>
        </w:rPr>
        <w:t>A standard paragraph</w:t>
      </w:r>
      <w:r w:rsidRPr="009853D8">
        <w:rPr>
          <w:rFonts w:ascii="Helvetica" w:hAnsi="Helvetica"/>
          <w:lang w:val="en-GB"/>
        </w:rPr>
        <w:t xml:space="preserve"> should be included, along the lines of one of these:</w:t>
      </w:r>
    </w:p>
    <w:p w14:paraId="2FB3F355" w14:textId="3A9960FA" w:rsidR="00BE69E4" w:rsidRPr="00391EF1" w:rsidRDefault="00BE69E4" w:rsidP="00BE69E4">
      <w:pPr>
        <w:numPr>
          <w:ilvl w:val="0"/>
          <w:numId w:val="7"/>
        </w:numPr>
        <w:tabs>
          <w:tab w:val="clear" w:pos="1004"/>
          <w:tab w:val="num" w:pos="709"/>
        </w:tabs>
        <w:overflowPunct w:val="0"/>
        <w:autoSpaceDE w:val="0"/>
        <w:autoSpaceDN w:val="0"/>
        <w:adjustRightInd w:val="0"/>
        <w:spacing w:before="120"/>
        <w:ind w:left="709" w:hanging="425"/>
        <w:jc w:val="both"/>
        <w:textAlignment w:val="baseline"/>
        <w:rPr>
          <w:rFonts w:ascii="Verdana" w:hAnsi="Verdana"/>
          <w:i/>
          <w:spacing w:val="-8"/>
          <w:sz w:val="20"/>
          <w:szCs w:val="20"/>
          <w:lang w:val="en-GB"/>
        </w:rPr>
      </w:pPr>
      <w:r w:rsidRPr="00391EF1">
        <w:rPr>
          <w:rFonts w:ascii="Verdana" w:hAnsi="Verdana"/>
          <w:spacing w:val="-8"/>
          <w:sz w:val="20"/>
          <w:szCs w:val="20"/>
          <w:lang w:val="en-GB"/>
        </w:rPr>
        <w:t>“</w:t>
      </w:r>
      <w:r w:rsidRPr="00391EF1">
        <w:rPr>
          <w:rFonts w:ascii="Verdana" w:hAnsi="Verdana"/>
          <w:i/>
          <w:spacing w:val="-8"/>
          <w:sz w:val="20"/>
          <w:szCs w:val="20"/>
          <w:lang w:val="en-GB"/>
        </w:rPr>
        <w:t>At every Australian Equestrian event, the maximum consideration is given to the safety and welfare or horses and competitors.</w:t>
      </w:r>
    </w:p>
    <w:p w14:paraId="258ACC09" w14:textId="35832DB4" w:rsidR="00BE69E4" w:rsidRPr="00391EF1" w:rsidRDefault="00BE69E4" w:rsidP="00BE69E4">
      <w:pPr>
        <w:spacing w:before="120"/>
        <w:ind w:left="709"/>
        <w:jc w:val="both"/>
        <w:rPr>
          <w:rFonts w:ascii="Verdana" w:hAnsi="Verdana"/>
          <w:i/>
          <w:spacing w:val="-8"/>
          <w:sz w:val="20"/>
          <w:szCs w:val="20"/>
          <w:lang w:val="en-GB"/>
        </w:rPr>
      </w:pPr>
      <w:r w:rsidRPr="00391EF1">
        <w:rPr>
          <w:rFonts w:ascii="Verdana" w:hAnsi="Verdana"/>
          <w:i/>
          <w:spacing w:val="-8"/>
          <w:sz w:val="20"/>
          <w:szCs w:val="20"/>
          <w:lang w:val="en-GB"/>
        </w:rPr>
        <w:t>Mr/Mrs/Miss____________ (President of the Ground Jury</w:t>
      </w:r>
      <w:r w:rsidR="00391EF1" w:rsidRPr="00391EF1">
        <w:rPr>
          <w:rFonts w:ascii="Verdana" w:hAnsi="Verdana"/>
          <w:i/>
          <w:spacing w:val="-8"/>
          <w:sz w:val="20"/>
          <w:szCs w:val="20"/>
          <w:lang w:val="en-GB"/>
        </w:rPr>
        <w:t xml:space="preserve"> OR Event Director</w:t>
      </w:r>
      <w:r w:rsidRPr="00391EF1">
        <w:rPr>
          <w:rFonts w:ascii="Verdana" w:hAnsi="Verdana"/>
          <w:i/>
          <w:spacing w:val="-8"/>
          <w:sz w:val="20"/>
          <w:szCs w:val="20"/>
          <w:lang w:val="en-GB"/>
        </w:rPr>
        <w:t>) said: On behalf of the whole sport, I would like to extend our deepest sympathy to __________’s (first name) family.”</w:t>
      </w:r>
    </w:p>
    <w:p w14:paraId="58C24C09" w14:textId="77777777" w:rsidR="00BE69E4" w:rsidRPr="00391EF1" w:rsidRDefault="00BE69E4" w:rsidP="00BE69E4">
      <w:pPr>
        <w:spacing w:before="120"/>
        <w:rPr>
          <w:rFonts w:ascii="Verdana" w:hAnsi="Verdana"/>
          <w:spacing w:val="-8"/>
          <w:sz w:val="20"/>
          <w:szCs w:val="20"/>
        </w:rPr>
      </w:pPr>
      <w:r w:rsidRPr="00391EF1">
        <w:rPr>
          <w:rFonts w:ascii="Verdana" w:hAnsi="Verdana"/>
          <w:spacing w:val="-8"/>
          <w:sz w:val="20"/>
          <w:szCs w:val="20"/>
        </w:rPr>
        <w:t>or:</w:t>
      </w:r>
    </w:p>
    <w:p w14:paraId="30EBDC26" w14:textId="77777777" w:rsidR="00BE69E4" w:rsidRPr="00391EF1" w:rsidRDefault="00BE69E4" w:rsidP="00BE69E4">
      <w:pPr>
        <w:numPr>
          <w:ilvl w:val="0"/>
          <w:numId w:val="5"/>
        </w:numPr>
        <w:overflowPunct w:val="0"/>
        <w:autoSpaceDE w:val="0"/>
        <w:autoSpaceDN w:val="0"/>
        <w:adjustRightInd w:val="0"/>
        <w:spacing w:before="120"/>
        <w:jc w:val="both"/>
        <w:textAlignment w:val="baseline"/>
        <w:rPr>
          <w:rFonts w:ascii="Verdana" w:hAnsi="Verdana"/>
          <w:i/>
          <w:spacing w:val="-8"/>
          <w:sz w:val="20"/>
          <w:szCs w:val="20"/>
          <w:lang w:val="en-GB"/>
        </w:rPr>
      </w:pPr>
      <w:r w:rsidRPr="00391EF1">
        <w:rPr>
          <w:rFonts w:ascii="Verdana" w:hAnsi="Verdana"/>
          <w:i/>
          <w:spacing w:val="-8"/>
          <w:sz w:val="20"/>
          <w:szCs w:val="20"/>
          <w:lang w:val="en-GB"/>
        </w:rPr>
        <w:t>“On the</w:t>
      </w:r>
      <w:r w:rsidRPr="00391EF1">
        <w:rPr>
          <w:rStyle w:val="CommentReference"/>
          <w:rFonts w:ascii="Verdana" w:hAnsi="Verdana"/>
          <w:spacing w:val="-8"/>
          <w:sz w:val="20"/>
          <w:szCs w:val="20"/>
          <w:lang w:val="en-GB"/>
        </w:rPr>
        <w:t xml:space="preserve"> </w:t>
      </w:r>
      <w:r w:rsidRPr="00391EF1">
        <w:rPr>
          <w:rFonts w:ascii="Verdana" w:hAnsi="Verdana"/>
          <w:i/>
          <w:spacing w:val="-8"/>
          <w:sz w:val="20"/>
          <w:szCs w:val="20"/>
          <w:lang w:val="en-GB"/>
        </w:rPr>
        <w:t>rare occasions an athlete suffers a fatal accident at an Eventing competition; it is a tragic loss. The thoughts and prayers of horse people all over the world are with her/his family at this sad time.”</w:t>
      </w:r>
    </w:p>
    <w:p w14:paraId="63696057" w14:textId="77777777" w:rsidR="00BE69E4" w:rsidRPr="00391EF1" w:rsidRDefault="00BE69E4" w:rsidP="00BE69E4">
      <w:pPr>
        <w:pStyle w:val="ListParagraph"/>
        <w:numPr>
          <w:ilvl w:val="0"/>
          <w:numId w:val="5"/>
        </w:numPr>
        <w:spacing w:before="120" w:after="200" w:line="276" w:lineRule="auto"/>
        <w:rPr>
          <w:rFonts w:ascii="Verdana" w:hAnsi="Verdana"/>
          <w:spacing w:val="-8"/>
          <w:sz w:val="20"/>
          <w:szCs w:val="20"/>
          <w:lang w:val="en-GB"/>
        </w:rPr>
      </w:pPr>
      <w:r w:rsidRPr="00391EF1">
        <w:rPr>
          <w:rFonts w:ascii="Verdana" w:hAnsi="Verdana"/>
          <w:spacing w:val="-8"/>
          <w:sz w:val="20"/>
          <w:szCs w:val="20"/>
          <w:lang w:val="en-GB"/>
        </w:rPr>
        <w:t>Horse’s state should be mentioned (uninjured, injured…)</w:t>
      </w:r>
    </w:p>
    <w:p w14:paraId="1F84F034" w14:textId="77777777" w:rsidR="009853D8" w:rsidRDefault="009853D8">
      <w:pPr>
        <w:rPr>
          <w:rFonts w:ascii="Helvetica" w:hAnsi="Helvetica"/>
          <w:b/>
          <w:lang w:val="en-GB"/>
        </w:rPr>
      </w:pPr>
      <w:r>
        <w:rPr>
          <w:rFonts w:ascii="Helvetica" w:hAnsi="Helvetica"/>
          <w:b/>
          <w:lang w:val="en-GB"/>
        </w:rPr>
        <w:br w:type="page"/>
      </w:r>
    </w:p>
    <w:p w14:paraId="5CA1CED5" w14:textId="4DE684E4" w:rsidR="00BE69E4" w:rsidRPr="009853D8" w:rsidRDefault="00BE69E4" w:rsidP="00BE69E4">
      <w:pPr>
        <w:spacing w:before="240"/>
        <w:rPr>
          <w:rFonts w:ascii="Helvetica" w:hAnsi="Helvetica"/>
          <w:b/>
          <w:lang w:val="en-GB"/>
        </w:rPr>
      </w:pPr>
      <w:r w:rsidRPr="009853D8">
        <w:rPr>
          <w:rFonts w:ascii="Helvetica" w:hAnsi="Helvetica"/>
          <w:b/>
          <w:lang w:val="en-GB"/>
        </w:rPr>
        <w:lastRenderedPageBreak/>
        <w:t>2.</w:t>
      </w:r>
      <w:r w:rsidRPr="009853D8">
        <w:rPr>
          <w:rFonts w:ascii="Helvetica" w:hAnsi="Helvetica"/>
          <w:b/>
          <w:lang w:val="en-GB"/>
        </w:rPr>
        <w:tab/>
        <w:t>Example Horse fatality statement</w:t>
      </w:r>
    </w:p>
    <w:p w14:paraId="4688AA6E" w14:textId="77777777" w:rsidR="00BE69E4" w:rsidRPr="00391EF1" w:rsidRDefault="00BE69E4" w:rsidP="00BE69E4">
      <w:pPr>
        <w:spacing w:before="60"/>
        <w:jc w:val="both"/>
        <w:rPr>
          <w:rFonts w:ascii="Verdana" w:hAnsi="Verdana"/>
          <w:spacing w:val="-8"/>
          <w:sz w:val="20"/>
          <w:szCs w:val="20"/>
          <w:lang w:val="en-GB"/>
        </w:rPr>
      </w:pPr>
      <w:r w:rsidRPr="00391EF1">
        <w:rPr>
          <w:rFonts w:ascii="Verdana" w:hAnsi="Verdana"/>
          <w:spacing w:val="-8"/>
          <w:sz w:val="20"/>
          <w:szCs w:val="20"/>
          <w:lang w:val="en-GB"/>
        </w:rPr>
        <w:t>A horse has suffered fatal injuries but no further information will be released until the owner has been informed.</w:t>
      </w:r>
    </w:p>
    <w:p w14:paraId="03FF0AC4" w14:textId="77777777" w:rsidR="00BE69E4" w:rsidRPr="00391EF1" w:rsidRDefault="00BE69E4" w:rsidP="00BE69E4">
      <w:pPr>
        <w:spacing w:before="60" w:after="60"/>
        <w:jc w:val="both"/>
        <w:rPr>
          <w:rFonts w:ascii="Verdana" w:hAnsi="Verdana"/>
          <w:i/>
          <w:spacing w:val="-8"/>
          <w:sz w:val="20"/>
          <w:szCs w:val="20"/>
          <w:lang w:val="en-GB"/>
        </w:rPr>
      </w:pPr>
      <w:r w:rsidRPr="00391EF1">
        <w:rPr>
          <w:rFonts w:ascii="Verdana" w:hAnsi="Verdana"/>
          <w:i/>
          <w:spacing w:val="-8"/>
          <w:sz w:val="20"/>
          <w:szCs w:val="20"/>
          <w:lang w:val="en-GB"/>
        </w:rPr>
        <w:t>“It is with great sadness that we announce that the horse________(horse’s name), ridden by _______(name of Athlete &amp; Nationality) and owned by ___________suffered a fatal injury/was humanely destroyed/put down as a result of a fatal accident while competing at ____________(name of event, city, country, level and category ) at _______am/pm ,____on ____________(date). ____________ (horse’s name), a ______-year-old gelding/mare/stallion ________________ (description of incident and injury, e.g.: stumbled and fell over the rails at fence 15 and suffered a broken back.)”</w:t>
      </w:r>
    </w:p>
    <w:p w14:paraId="6A4CBBA5" w14:textId="77777777" w:rsidR="00BE69E4" w:rsidRPr="00391EF1" w:rsidRDefault="00BE69E4" w:rsidP="00BE69E4">
      <w:pPr>
        <w:spacing w:before="60" w:after="60"/>
        <w:jc w:val="both"/>
        <w:rPr>
          <w:rFonts w:ascii="Verdana" w:hAnsi="Verdana"/>
          <w:i/>
          <w:spacing w:val="-8"/>
          <w:sz w:val="20"/>
          <w:szCs w:val="20"/>
          <w:lang w:val="en-GB"/>
        </w:rPr>
      </w:pPr>
    </w:p>
    <w:p w14:paraId="1CC79CDC" w14:textId="2E979B03" w:rsidR="00BE69E4" w:rsidRPr="00391EF1" w:rsidRDefault="00BE69E4" w:rsidP="00BE69E4">
      <w:pPr>
        <w:spacing w:before="60" w:after="60"/>
        <w:jc w:val="both"/>
        <w:rPr>
          <w:rFonts w:ascii="Verdana" w:hAnsi="Verdana"/>
          <w:i/>
          <w:spacing w:val="-8"/>
          <w:sz w:val="20"/>
          <w:szCs w:val="20"/>
          <w:lang w:val="en-GB"/>
        </w:rPr>
      </w:pPr>
      <w:r w:rsidRPr="00391EF1">
        <w:rPr>
          <w:rFonts w:ascii="Verdana" w:hAnsi="Verdana"/>
          <w:i/>
          <w:spacing w:val="-8"/>
          <w:sz w:val="20"/>
          <w:szCs w:val="20"/>
          <w:lang w:val="en-GB"/>
        </w:rPr>
        <w:t xml:space="preserve">In line with the EA </w:t>
      </w:r>
      <w:r w:rsidR="005464C5" w:rsidRPr="00391EF1">
        <w:rPr>
          <w:rFonts w:ascii="Verdana" w:hAnsi="Verdana"/>
          <w:i/>
          <w:spacing w:val="-8"/>
          <w:sz w:val="20"/>
          <w:szCs w:val="20"/>
          <w:lang w:val="en-GB"/>
        </w:rPr>
        <w:t>(</w:t>
      </w:r>
      <w:r w:rsidRPr="00391EF1">
        <w:rPr>
          <w:rFonts w:ascii="Verdana" w:hAnsi="Verdana"/>
          <w:i/>
          <w:spacing w:val="-8"/>
          <w:sz w:val="20"/>
          <w:szCs w:val="20"/>
          <w:lang w:val="en-GB"/>
        </w:rPr>
        <w:t>and FEI</w:t>
      </w:r>
      <w:r w:rsidR="005464C5" w:rsidRPr="00391EF1">
        <w:rPr>
          <w:rFonts w:ascii="Verdana" w:hAnsi="Verdana"/>
          <w:i/>
          <w:spacing w:val="-8"/>
          <w:sz w:val="20"/>
          <w:szCs w:val="20"/>
          <w:lang w:val="en-GB"/>
        </w:rPr>
        <w:t>)</w:t>
      </w:r>
      <w:r w:rsidRPr="00391EF1">
        <w:rPr>
          <w:rFonts w:ascii="Verdana" w:hAnsi="Verdana"/>
          <w:i/>
          <w:spacing w:val="-8"/>
          <w:sz w:val="20"/>
          <w:szCs w:val="20"/>
          <w:lang w:val="en-GB"/>
        </w:rPr>
        <w:t xml:space="preserve"> Veterinary Regulations, a post mortem will be conducted and samples will be taken from the horse.</w:t>
      </w:r>
    </w:p>
    <w:p w14:paraId="30D95753" w14:textId="77777777" w:rsidR="00BE69E4" w:rsidRPr="00391EF1" w:rsidRDefault="00BE69E4" w:rsidP="00BE69E4">
      <w:pPr>
        <w:rPr>
          <w:rFonts w:ascii="Verdana" w:hAnsi="Verdana"/>
          <w:i/>
          <w:spacing w:val="-8"/>
          <w:sz w:val="20"/>
          <w:szCs w:val="20"/>
          <w:lang w:val="en-GB"/>
        </w:rPr>
      </w:pPr>
      <w:r w:rsidRPr="00391EF1">
        <w:rPr>
          <w:rFonts w:ascii="Verdana" w:hAnsi="Verdana"/>
          <w:spacing w:val="-8"/>
          <w:sz w:val="20"/>
          <w:szCs w:val="20"/>
        </w:rPr>
        <w:t xml:space="preserve">If possible (and factually correct), it is good to include that </w:t>
      </w:r>
      <w:r w:rsidRPr="00391EF1">
        <w:rPr>
          <w:rFonts w:ascii="Verdana" w:hAnsi="Verdana"/>
          <w:i/>
          <w:spacing w:val="-8"/>
          <w:sz w:val="20"/>
          <w:szCs w:val="20"/>
        </w:rPr>
        <w:t>“the horse received immediate treatment at the fence and was taken by horse ambulance to the onsite veterinary clinic for further assessment.”</w:t>
      </w:r>
      <w:r w:rsidRPr="00391EF1">
        <w:rPr>
          <w:rFonts w:ascii="Verdana" w:hAnsi="Verdana"/>
          <w:i/>
          <w:spacing w:val="-8"/>
          <w:sz w:val="20"/>
          <w:szCs w:val="20"/>
          <w:lang w:val="en-GB"/>
        </w:rPr>
        <w:t xml:space="preserve"> </w:t>
      </w:r>
    </w:p>
    <w:p w14:paraId="1CF7D5DC" w14:textId="77777777" w:rsidR="00BE69E4" w:rsidRPr="00391EF1" w:rsidRDefault="00BE69E4" w:rsidP="00BE69E4">
      <w:pPr>
        <w:rPr>
          <w:rFonts w:ascii="Verdana" w:hAnsi="Verdana"/>
          <w:i/>
          <w:spacing w:val="-8"/>
          <w:sz w:val="20"/>
          <w:szCs w:val="20"/>
          <w:lang w:val="en-GB"/>
        </w:rPr>
      </w:pPr>
      <w:r w:rsidRPr="00391EF1">
        <w:rPr>
          <w:rFonts w:ascii="Verdana" w:hAnsi="Verdana"/>
          <w:i/>
          <w:spacing w:val="-8"/>
          <w:sz w:val="20"/>
          <w:szCs w:val="20"/>
          <w:lang w:val="en-GB"/>
        </w:rPr>
        <w:t>Or veterinarians immediately attended to the horse providing all veterinary care, and full medical attention was given to the rider (name), who was not seriously injured (only mention if he was not).</w:t>
      </w:r>
    </w:p>
    <w:p w14:paraId="6AD41011" w14:textId="77777777" w:rsidR="00BE69E4" w:rsidRPr="00391EF1" w:rsidRDefault="00BE69E4" w:rsidP="00BE69E4">
      <w:pPr>
        <w:rPr>
          <w:rFonts w:ascii="Verdana" w:hAnsi="Verdana" w:cs="Arial"/>
          <w:i/>
          <w:color w:val="000000"/>
          <w:spacing w:val="-8"/>
          <w:sz w:val="20"/>
          <w:szCs w:val="20"/>
        </w:rPr>
      </w:pPr>
    </w:p>
    <w:p w14:paraId="64795063" w14:textId="1F275E5E" w:rsidR="00BE69E4" w:rsidRPr="00391EF1" w:rsidRDefault="00BE69E4" w:rsidP="00BE69E4">
      <w:pPr>
        <w:spacing w:before="60" w:after="60"/>
        <w:jc w:val="both"/>
        <w:rPr>
          <w:rFonts w:ascii="Verdana" w:hAnsi="Verdana"/>
          <w:i/>
          <w:spacing w:val="-8"/>
          <w:sz w:val="20"/>
          <w:szCs w:val="20"/>
          <w:lang w:val="en-GB"/>
        </w:rPr>
      </w:pPr>
      <w:r w:rsidRPr="00391EF1">
        <w:rPr>
          <w:rFonts w:ascii="Verdana" w:hAnsi="Verdana"/>
          <w:i/>
          <w:spacing w:val="-8"/>
          <w:sz w:val="20"/>
          <w:szCs w:val="20"/>
          <w:lang w:val="en-GB"/>
        </w:rPr>
        <w:t xml:space="preserve">At every EA and FEI Event, the maximum consideration is given to the safety and welfare of horses and competitors. </w:t>
      </w:r>
    </w:p>
    <w:p w14:paraId="1D0DDBAE" w14:textId="164E05EF" w:rsidR="00BE69E4" w:rsidRPr="00391EF1" w:rsidRDefault="00BE69E4" w:rsidP="00BE69E4">
      <w:pPr>
        <w:spacing w:before="60" w:after="60"/>
        <w:jc w:val="both"/>
        <w:rPr>
          <w:rFonts w:ascii="Verdana" w:hAnsi="Verdana"/>
          <w:i/>
          <w:spacing w:val="-8"/>
          <w:sz w:val="20"/>
          <w:szCs w:val="20"/>
          <w:lang w:val="en-GB"/>
        </w:rPr>
      </w:pPr>
      <w:r w:rsidRPr="00391EF1">
        <w:rPr>
          <w:rFonts w:ascii="Verdana" w:hAnsi="Verdana"/>
          <w:i/>
          <w:spacing w:val="-8"/>
          <w:sz w:val="20"/>
          <w:szCs w:val="20"/>
          <w:lang w:val="en-GB"/>
        </w:rPr>
        <w:t>The organi</w:t>
      </w:r>
      <w:r w:rsidR="00391EF1" w:rsidRPr="00391EF1">
        <w:rPr>
          <w:rFonts w:ascii="Verdana" w:hAnsi="Verdana"/>
          <w:i/>
          <w:spacing w:val="-8"/>
          <w:sz w:val="20"/>
          <w:szCs w:val="20"/>
          <w:lang w:val="en-GB"/>
        </w:rPr>
        <w:t>s</w:t>
      </w:r>
      <w:r w:rsidRPr="00391EF1">
        <w:rPr>
          <w:rFonts w:ascii="Verdana" w:hAnsi="Verdana"/>
          <w:i/>
          <w:spacing w:val="-8"/>
          <w:sz w:val="20"/>
          <w:szCs w:val="20"/>
          <w:lang w:val="en-GB"/>
        </w:rPr>
        <w:t>ing committee of the (event name) and Equestrian Australia are sending all our thoughts and prayers to those connected with this horse. </w:t>
      </w:r>
    </w:p>
    <w:p w14:paraId="4A464EB5" w14:textId="77777777" w:rsidR="00391EF1" w:rsidRPr="009853D8" w:rsidRDefault="00391EF1" w:rsidP="00BE69E4">
      <w:pPr>
        <w:spacing w:before="60" w:after="60"/>
        <w:jc w:val="both"/>
        <w:rPr>
          <w:rFonts w:ascii="Helvetica" w:hAnsi="Helvetica"/>
          <w:i/>
          <w:lang w:val="en-GB"/>
        </w:rPr>
      </w:pPr>
    </w:p>
    <w:p w14:paraId="37B16366" w14:textId="5274939A" w:rsidR="00BE69E4" w:rsidRPr="00D5043B" w:rsidRDefault="00D5043B" w:rsidP="00391EF1">
      <w:pPr>
        <w:pBdr>
          <w:top w:val="single" w:sz="4" w:space="1" w:color="auto"/>
        </w:pBdr>
        <w:spacing w:before="60" w:after="60"/>
        <w:jc w:val="both"/>
        <w:rPr>
          <w:rFonts w:ascii="Helvetica" w:hAnsi="Helvetica"/>
          <w:i/>
          <w:iCs/>
        </w:rPr>
      </w:pPr>
      <w:r w:rsidRPr="00D5043B">
        <w:rPr>
          <w:rFonts w:ascii="Helvetica" w:hAnsi="Helvetica"/>
          <w:i/>
          <w:iCs/>
        </w:rPr>
        <w:t>Do not be lead!</w:t>
      </w:r>
    </w:p>
    <w:p w14:paraId="2B3F1AF2" w14:textId="49702286" w:rsidR="00BE69E4" w:rsidRPr="00391EF1" w:rsidRDefault="00BE69E4" w:rsidP="00BE69E4">
      <w:pPr>
        <w:spacing w:before="120"/>
        <w:jc w:val="both"/>
        <w:rPr>
          <w:rFonts w:ascii="Verdana" w:hAnsi="Verdana"/>
          <w:spacing w:val="-8"/>
          <w:sz w:val="20"/>
          <w:szCs w:val="20"/>
        </w:rPr>
      </w:pPr>
      <w:r w:rsidRPr="00391EF1">
        <w:rPr>
          <w:rFonts w:ascii="Verdana" w:hAnsi="Verdana"/>
          <w:spacing w:val="-8"/>
          <w:sz w:val="20"/>
          <w:szCs w:val="20"/>
          <w:lang w:val="en-GB"/>
        </w:rPr>
        <w:t xml:space="preserve">The </w:t>
      </w:r>
      <w:r w:rsidR="00D5043B">
        <w:rPr>
          <w:rFonts w:ascii="Verdana" w:hAnsi="Verdana"/>
          <w:spacing w:val="-8"/>
          <w:sz w:val="20"/>
          <w:szCs w:val="20"/>
          <w:lang w:val="en-GB"/>
        </w:rPr>
        <w:t>media</w:t>
      </w:r>
      <w:r w:rsidRPr="00391EF1">
        <w:rPr>
          <w:rFonts w:ascii="Verdana" w:hAnsi="Verdana"/>
          <w:spacing w:val="-8"/>
          <w:sz w:val="20"/>
          <w:szCs w:val="20"/>
          <w:lang w:val="en-GB"/>
        </w:rPr>
        <w:t xml:space="preserve"> may ask about the </w:t>
      </w:r>
      <w:r w:rsidRPr="00391EF1">
        <w:rPr>
          <w:rFonts w:ascii="Verdana" w:hAnsi="Verdana"/>
          <w:b/>
          <w:spacing w:val="-8"/>
          <w:sz w:val="20"/>
          <w:szCs w:val="20"/>
          <w:lang w:val="en-GB"/>
        </w:rPr>
        <w:t>dimensions of the fence</w:t>
      </w:r>
      <w:r w:rsidRPr="00391EF1">
        <w:rPr>
          <w:rFonts w:ascii="Verdana" w:hAnsi="Verdana"/>
          <w:spacing w:val="-8"/>
          <w:sz w:val="20"/>
          <w:szCs w:val="20"/>
          <w:lang w:val="en-GB"/>
        </w:rPr>
        <w:t xml:space="preserve"> at which the accident happened.  </w:t>
      </w:r>
      <w:r w:rsidRPr="00391EF1">
        <w:rPr>
          <w:rFonts w:ascii="Verdana" w:hAnsi="Verdana"/>
          <w:b/>
          <w:spacing w:val="-8"/>
          <w:sz w:val="20"/>
          <w:szCs w:val="20"/>
          <w:lang w:val="en-GB"/>
        </w:rPr>
        <w:t>This information should not be divulged</w:t>
      </w:r>
      <w:r w:rsidRPr="00391EF1">
        <w:rPr>
          <w:rFonts w:ascii="Verdana" w:hAnsi="Verdana"/>
          <w:spacing w:val="-8"/>
          <w:sz w:val="20"/>
          <w:szCs w:val="20"/>
          <w:lang w:val="en-GB"/>
        </w:rPr>
        <w:t xml:space="preserve">.  A member of the </w:t>
      </w:r>
      <w:r w:rsidR="00D5043B">
        <w:rPr>
          <w:rFonts w:ascii="Verdana" w:hAnsi="Verdana"/>
          <w:spacing w:val="-8"/>
          <w:sz w:val="20"/>
          <w:szCs w:val="20"/>
          <w:lang w:val="en-GB"/>
        </w:rPr>
        <w:t>media</w:t>
      </w:r>
      <w:r w:rsidRPr="00391EF1">
        <w:rPr>
          <w:rFonts w:ascii="Verdana" w:hAnsi="Verdana"/>
          <w:spacing w:val="-8"/>
          <w:sz w:val="20"/>
          <w:szCs w:val="20"/>
          <w:lang w:val="en-GB"/>
        </w:rPr>
        <w:t xml:space="preserve"> may measure </w:t>
      </w:r>
      <w:r w:rsidR="00D5043B">
        <w:rPr>
          <w:rFonts w:ascii="Verdana" w:hAnsi="Verdana"/>
          <w:spacing w:val="-8"/>
          <w:sz w:val="20"/>
          <w:szCs w:val="20"/>
          <w:lang w:val="en-GB"/>
        </w:rPr>
        <w:t>‘</w:t>
      </w:r>
      <w:r w:rsidRPr="00391EF1">
        <w:rPr>
          <w:rFonts w:ascii="Verdana" w:hAnsi="Verdana"/>
          <w:spacing w:val="-8"/>
          <w:sz w:val="20"/>
          <w:szCs w:val="20"/>
          <w:lang w:val="en-GB"/>
        </w:rPr>
        <w:t>the</w:t>
      </w:r>
      <w:r w:rsidR="00D5043B">
        <w:rPr>
          <w:rFonts w:ascii="Verdana" w:hAnsi="Verdana"/>
          <w:spacing w:val="-8"/>
          <w:sz w:val="20"/>
          <w:szCs w:val="20"/>
          <w:lang w:val="en-GB"/>
        </w:rPr>
        <w:t>’</w:t>
      </w:r>
      <w:r w:rsidRPr="00391EF1">
        <w:rPr>
          <w:rFonts w:ascii="Verdana" w:hAnsi="Verdana"/>
          <w:spacing w:val="-8"/>
          <w:sz w:val="20"/>
          <w:szCs w:val="20"/>
          <w:lang w:val="en-GB"/>
        </w:rPr>
        <w:t xml:space="preserve"> fence incorrectly and dispute your measurements.  </w:t>
      </w:r>
      <w:r w:rsidRPr="00391EF1">
        <w:rPr>
          <w:rFonts w:ascii="Verdana" w:hAnsi="Verdana"/>
          <w:spacing w:val="-8"/>
          <w:sz w:val="20"/>
          <w:szCs w:val="20"/>
        </w:rPr>
        <w:t>A suggested reply to avoid this is:</w:t>
      </w:r>
    </w:p>
    <w:p w14:paraId="2EF9760E" w14:textId="2AC09A48" w:rsidR="00BE69E4" w:rsidRPr="00391EF1" w:rsidRDefault="00BE69E4" w:rsidP="00BE69E4">
      <w:pPr>
        <w:numPr>
          <w:ilvl w:val="0"/>
          <w:numId w:val="6"/>
        </w:numPr>
        <w:tabs>
          <w:tab w:val="clear" w:pos="1004"/>
        </w:tabs>
        <w:overflowPunct w:val="0"/>
        <w:autoSpaceDE w:val="0"/>
        <w:autoSpaceDN w:val="0"/>
        <w:adjustRightInd w:val="0"/>
        <w:spacing w:before="120"/>
        <w:ind w:left="709" w:hanging="425"/>
        <w:jc w:val="both"/>
        <w:textAlignment w:val="baseline"/>
        <w:rPr>
          <w:rFonts w:ascii="Verdana" w:hAnsi="Verdana"/>
          <w:i/>
          <w:spacing w:val="-8"/>
          <w:sz w:val="20"/>
          <w:szCs w:val="20"/>
          <w:lang w:val="en-GB"/>
        </w:rPr>
      </w:pPr>
      <w:r w:rsidRPr="00391EF1">
        <w:rPr>
          <w:rFonts w:ascii="Verdana" w:hAnsi="Verdana"/>
          <w:i/>
          <w:spacing w:val="-8"/>
          <w:sz w:val="20"/>
          <w:szCs w:val="20"/>
          <w:lang w:val="en-GB"/>
        </w:rPr>
        <w:t xml:space="preserve">“All fences on the course are within the dimensions specified in the rules and no details will be discussed before the Investigation </w:t>
      </w:r>
      <w:r w:rsidR="00D5043B">
        <w:rPr>
          <w:rFonts w:ascii="Verdana" w:hAnsi="Verdana"/>
          <w:i/>
          <w:spacing w:val="-8"/>
          <w:sz w:val="20"/>
          <w:szCs w:val="20"/>
          <w:lang w:val="en-GB"/>
        </w:rPr>
        <w:t>P</w:t>
      </w:r>
      <w:r w:rsidRPr="00391EF1">
        <w:rPr>
          <w:rFonts w:ascii="Verdana" w:hAnsi="Verdana"/>
          <w:i/>
          <w:spacing w:val="-8"/>
          <w:sz w:val="20"/>
          <w:szCs w:val="20"/>
          <w:lang w:val="en-GB"/>
        </w:rPr>
        <w:t>anel has reviewed all factors.”</w:t>
      </w:r>
    </w:p>
    <w:p w14:paraId="3C8F07E9" w14:textId="2442EDB5" w:rsidR="00BE69E4" w:rsidRPr="00391EF1" w:rsidRDefault="00BE69E4" w:rsidP="009853D8">
      <w:pPr>
        <w:spacing w:before="120"/>
        <w:rPr>
          <w:rFonts w:ascii="Verdana" w:hAnsi="Verdana"/>
          <w:b/>
          <w:spacing w:val="-8"/>
          <w:sz w:val="20"/>
          <w:szCs w:val="20"/>
          <w:lang w:val="en-GB"/>
        </w:rPr>
      </w:pPr>
      <w:r w:rsidRPr="00391EF1">
        <w:rPr>
          <w:rFonts w:ascii="Verdana" w:hAnsi="Verdana"/>
          <w:spacing w:val="-8"/>
          <w:sz w:val="20"/>
          <w:szCs w:val="20"/>
          <w:lang w:val="en-GB"/>
        </w:rPr>
        <w:t xml:space="preserve">Try to avoid </w:t>
      </w:r>
      <w:r w:rsidR="004E0D4E">
        <w:rPr>
          <w:rFonts w:ascii="Verdana" w:hAnsi="Verdana"/>
          <w:spacing w:val="-8"/>
          <w:sz w:val="20"/>
          <w:szCs w:val="20"/>
          <w:lang w:val="en-GB"/>
        </w:rPr>
        <w:t>reporting</w:t>
      </w:r>
      <w:r w:rsidRPr="00391EF1">
        <w:rPr>
          <w:rFonts w:ascii="Verdana" w:hAnsi="Verdana"/>
          <w:spacing w:val="-8"/>
          <w:sz w:val="20"/>
          <w:szCs w:val="20"/>
          <w:lang w:val="en-GB"/>
        </w:rPr>
        <w:t xml:space="preserve"> how many horses had successfully jumped the fence before the accident, </w:t>
      </w:r>
      <w:r w:rsidR="00D5043B">
        <w:rPr>
          <w:rFonts w:ascii="Verdana" w:hAnsi="Verdana"/>
          <w:spacing w:val="-8"/>
          <w:sz w:val="20"/>
          <w:szCs w:val="20"/>
          <w:lang w:val="en-GB"/>
        </w:rPr>
        <w:t xml:space="preserve">and </w:t>
      </w:r>
      <w:r w:rsidRPr="00391EF1">
        <w:rPr>
          <w:rFonts w:ascii="Verdana" w:hAnsi="Verdana"/>
          <w:spacing w:val="-8"/>
          <w:sz w:val="20"/>
          <w:szCs w:val="20"/>
          <w:lang w:val="en-GB"/>
        </w:rPr>
        <w:t xml:space="preserve">be prepared for </w:t>
      </w:r>
      <w:r w:rsidR="00D5043B">
        <w:rPr>
          <w:rFonts w:ascii="Verdana" w:hAnsi="Verdana"/>
          <w:spacing w:val="-8"/>
          <w:sz w:val="20"/>
          <w:szCs w:val="20"/>
          <w:lang w:val="en-GB"/>
        </w:rPr>
        <w:t>a leading</w:t>
      </w:r>
      <w:r w:rsidRPr="00391EF1">
        <w:rPr>
          <w:rFonts w:ascii="Verdana" w:hAnsi="Verdana"/>
          <w:spacing w:val="-8"/>
          <w:sz w:val="20"/>
          <w:szCs w:val="20"/>
          <w:lang w:val="en-GB"/>
        </w:rPr>
        <w:t xml:space="preserve"> question.</w:t>
      </w:r>
      <w:r w:rsidR="004E0D4E">
        <w:rPr>
          <w:rFonts w:ascii="Verdana" w:hAnsi="Verdana"/>
          <w:spacing w:val="-8"/>
          <w:sz w:val="20"/>
          <w:szCs w:val="20"/>
          <w:lang w:val="en-GB"/>
        </w:rPr>
        <w:t xml:space="preserve"> </w:t>
      </w:r>
      <w:r w:rsidR="00D5043B">
        <w:rPr>
          <w:rFonts w:ascii="Verdana" w:hAnsi="Verdana"/>
          <w:spacing w:val="-8"/>
          <w:sz w:val="20"/>
          <w:szCs w:val="20"/>
          <w:lang w:val="en-GB"/>
        </w:rPr>
        <w:t>Don’t be drawn in to specifics, i</w:t>
      </w:r>
      <w:r w:rsidR="004E0D4E">
        <w:rPr>
          <w:rFonts w:ascii="Verdana" w:hAnsi="Verdana"/>
          <w:spacing w:val="-8"/>
          <w:sz w:val="20"/>
          <w:szCs w:val="20"/>
          <w:lang w:val="en-GB"/>
        </w:rPr>
        <w:t>t is Ok to say you are unsure</w:t>
      </w:r>
      <w:r w:rsidR="00D5043B">
        <w:rPr>
          <w:rFonts w:ascii="Verdana" w:hAnsi="Verdana"/>
          <w:spacing w:val="-8"/>
          <w:sz w:val="20"/>
          <w:szCs w:val="20"/>
          <w:lang w:val="en-GB"/>
        </w:rPr>
        <w:t xml:space="preserve"> and move on.</w:t>
      </w:r>
    </w:p>
    <w:p w14:paraId="562F5CD2" w14:textId="5409FA96" w:rsidR="00BE69E4" w:rsidRPr="00BE69E4" w:rsidRDefault="00BE69E4" w:rsidP="00BE69E4">
      <w:pPr>
        <w:spacing w:before="120"/>
        <w:rPr>
          <w:rFonts w:ascii="Helvetica" w:hAnsi="Helvetica"/>
          <w:sz w:val="20"/>
          <w:szCs w:val="20"/>
          <w:lang w:val="en-GB"/>
        </w:rPr>
      </w:pPr>
    </w:p>
    <w:p w14:paraId="4105C438" w14:textId="77777777" w:rsidR="00BE69E4" w:rsidRPr="00BE69E4" w:rsidRDefault="00BE69E4" w:rsidP="00BE69E4">
      <w:pPr>
        <w:spacing w:before="120"/>
        <w:rPr>
          <w:rFonts w:ascii="Helvetica" w:hAnsi="Helvetica" w:cs="Calibri"/>
          <w:color w:val="000000"/>
          <w:sz w:val="20"/>
          <w:szCs w:val="20"/>
          <w:lang w:val="en-NZ" w:eastAsia="en-NZ"/>
        </w:rPr>
      </w:pPr>
    </w:p>
    <w:p w14:paraId="1CB74DE4" w14:textId="77777777" w:rsidR="00013584" w:rsidRPr="007C0265" w:rsidRDefault="00000000">
      <w:pPr>
        <w:rPr>
          <w:rFonts w:ascii="Helvetica" w:hAnsi="Helvetica"/>
          <w:sz w:val="28"/>
          <w:szCs w:val="28"/>
        </w:rPr>
      </w:pPr>
    </w:p>
    <w:sectPr w:rsidR="00013584" w:rsidRPr="007C0265" w:rsidSect="00BE69E4">
      <w:headerReference w:type="default" r:id="rId8"/>
      <w:footerReference w:type="even" r:id="rId9"/>
      <w:footerReference w:type="default"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DD3D" w14:textId="77777777" w:rsidR="00E31221" w:rsidRDefault="00E31221" w:rsidP="00BE69E4">
      <w:r>
        <w:separator/>
      </w:r>
    </w:p>
  </w:endnote>
  <w:endnote w:type="continuationSeparator" w:id="0">
    <w:p w14:paraId="48D6D7A5" w14:textId="77777777" w:rsidR="00E31221" w:rsidRDefault="00E31221" w:rsidP="00BE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3499883"/>
      <w:docPartObj>
        <w:docPartGallery w:val="Page Numbers (Bottom of Page)"/>
        <w:docPartUnique/>
      </w:docPartObj>
    </w:sdtPr>
    <w:sdtContent>
      <w:p w14:paraId="71D9ABDC" w14:textId="76BB7AD3" w:rsidR="00BE69E4" w:rsidRDefault="00BE69E4" w:rsidP="009263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2F343" w14:textId="77777777" w:rsidR="00BE69E4" w:rsidRDefault="00BE69E4" w:rsidP="00BE69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5087268"/>
      <w:docPartObj>
        <w:docPartGallery w:val="Page Numbers (Bottom of Page)"/>
        <w:docPartUnique/>
      </w:docPartObj>
    </w:sdtPr>
    <w:sdtContent>
      <w:p w14:paraId="740D300A" w14:textId="79B0637B" w:rsidR="00BE69E4" w:rsidRDefault="00BE69E4" w:rsidP="009263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BE6A21" w14:textId="77777777" w:rsidR="00BE69E4" w:rsidRDefault="00BE69E4" w:rsidP="00BE69E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332D" w14:textId="77777777" w:rsidR="00E31221" w:rsidRDefault="00E31221" w:rsidP="00BE69E4">
      <w:r>
        <w:separator/>
      </w:r>
    </w:p>
  </w:footnote>
  <w:footnote w:type="continuationSeparator" w:id="0">
    <w:p w14:paraId="017DD847" w14:textId="77777777" w:rsidR="00E31221" w:rsidRDefault="00E31221" w:rsidP="00BE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97A5" w14:textId="2DBB1F32" w:rsidR="0060624A" w:rsidRPr="00D5043B" w:rsidRDefault="00991D56" w:rsidP="0060624A">
    <w:pPr>
      <w:pStyle w:val="Header"/>
      <w:jc w:val="right"/>
      <w:rPr>
        <w:rFonts w:ascii="Verdana" w:hAnsi="Verdana" w:cs="Times New Roman (Body CS)"/>
        <w:i/>
        <w:iCs/>
        <w:spacing w:val="-8"/>
        <w:sz w:val="20"/>
        <w:szCs w:val="20"/>
      </w:rPr>
    </w:pPr>
    <w:r w:rsidRPr="00D5043B">
      <w:rPr>
        <w:i/>
        <w:iCs/>
        <w:noProof/>
        <w:lang w:eastAsia="en-GB"/>
      </w:rPr>
      <w:drawing>
        <wp:anchor distT="0" distB="0" distL="114300" distR="114300" simplePos="0" relativeHeight="251659264" behindDoc="1" locked="0" layoutInCell="1" allowOverlap="1" wp14:anchorId="7EA88472" wp14:editId="5A00D8CF">
          <wp:simplePos x="0" y="0"/>
          <wp:positionH relativeFrom="column">
            <wp:posOffset>1905</wp:posOffset>
          </wp:positionH>
          <wp:positionV relativeFrom="paragraph">
            <wp:posOffset>-232829</wp:posOffset>
          </wp:positionV>
          <wp:extent cx="699770" cy="574675"/>
          <wp:effectExtent l="0" t="0" r="0" b="0"/>
          <wp:wrapThrough wrapText="bothSides">
            <wp:wrapPolygon edited="0">
              <wp:start x="0" y="0"/>
              <wp:lineTo x="0" y="21003"/>
              <wp:lineTo x="21169" y="21003"/>
              <wp:lineTo x="211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99770" cy="574675"/>
                  </a:xfrm>
                  <a:prstGeom prst="rect">
                    <a:avLst/>
                  </a:prstGeom>
                </pic:spPr>
              </pic:pic>
            </a:graphicData>
          </a:graphic>
          <wp14:sizeRelH relativeFrom="page">
            <wp14:pctWidth>0</wp14:pctWidth>
          </wp14:sizeRelH>
          <wp14:sizeRelV relativeFrom="page">
            <wp14:pctHeight>0</wp14:pctHeight>
          </wp14:sizeRelV>
        </wp:anchor>
      </w:drawing>
    </w:r>
    <w:r w:rsidR="0060624A" w:rsidRPr="00D5043B">
      <w:rPr>
        <w:rFonts w:ascii="Verdana" w:hAnsi="Verdana" w:cs="Times New Roman (Body CS)"/>
        <w:i/>
        <w:iCs/>
        <w:spacing w:val="-8"/>
        <w:sz w:val="20"/>
        <w:szCs w:val="20"/>
      </w:rPr>
      <w:t xml:space="preserve">SIM Grab Pack – </w:t>
    </w:r>
    <w:r w:rsidR="0060624A" w:rsidRPr="00D5043B">
      <w:rPr>
        <w:rFonts w:ascii="Verdana" w:hAnsi="Verdana" w:cs="Times New Roman (Body CS)"/>
        <w:b/>
        <w:bCs/>
        <w:i/>
        <w:iCs/>
        <w:spacing w:val="-8"/>
        <w:sz w:val="20"/>
        <w:szCs w:val="20"/>
      </w:rPr>
      <w:t>Media Liaison</w:t>
    </w:r>
  </w:p>
  <w:p w14:paraId="41499093" w14:textId="2F60E183" w:rsidR="0060624A" w:rsidRPr="00D5043B" w:rsidRDefault="0060624A" w:rsidP="0060624A">
    <w:pPr>
      <w:pStyle w:val="Header"/>
      <w:jc w:val="right"/>
      <w:rPr>
        <w:rFonts w:ascii="Verdana" w:hAnsi="Verdana" w:cs="Times New Roman (Body CS)"/>
        <w:spacing w:val="-8"/>
        <w:sz w:val="18"/>
        <w:szCs w:val="18"/>
      </w:rPr>
    </w:pPr>
    <w:r w:rsidRPr="00D5043B">
      <w:rPr>
        <w:rFonts w:ascii="Verdana" w:hAnsi="Verdana" w:cs="Times New Roman (Body CS)"/>
        <w:spacing w:val="-8"/>
        <w:sz w:val="18"/>
        <w:szCs w:val="18"/>
      </w:rPr>
      <w:t>Ver</w:t>
    </w:r>
    <w:r w:rsidR="00353AE9" w:rsidRPr="00D5043B">
      <w:rPr>
        <w:rFonts w:ascii="Verdana" w:hAnsi="Verdana" w:cs="Times New Roman (Body CS)"/>
        <w:spacing w:val="-8"/>
        <w:sz w:val="18"/>
        <w:szCs w:val="18"/>
      </w:rPr>
      <w:t>23</w:t>
    </w:r>
    <w:r w:rsidRPr="00D5043B">
      <w:rPr>
        <w:rFonts w:ascii="Verdana" w:hAnsi="Verdana" w:cs="Times New Roman (Body CS)"/>
        <w:spacing w:val="-8"/>
        <w:sz w:val="18"/>
        <w:szCs w:val="18"/>
      </w:rPr>
      <w:t>0922</w:t>
    </w:r>
  </w:p>
  <w:p w14:paraId="144B6291" w14:textId="28D786EA" w:rsidR="00BE69E4" w:rsidRPr="0060624A" w:rsidRDefault="00BE69E4" w:rsidP="00606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1CC198"/>
    <w:lvl w:ilvl="0">
      <w:numFmt w:val="bullet"/>
      <w:lvlText w:val="*"/>
      <w:lvlJc w:val="left"/>
    </w:lvl>
  </w:abstractNum>
  <w:abstractNum w:abstractNumId="1" w15:restartNumberingAfterBreak="0">
    <w:nsid w:val="13D90E54"/>
    <w:multiLevelType w:val="hybridMultilevel"/>
    <w:tmpl w:val="CC92BB94"/>
    <w:lvl w:ilvl="0" w:tplc="100C0005">
      <w:start w:val="1"/>
      <w:numFmt w:val="bullet"/>
      <w:lvlText w:val=""/>
      <w:lvlJc w:val="left"/>
      <w:pPr>
        <w:tabs>
          <w:tab w:val="num" w:pos="1004"/>
        </w:tabs>
        <w:ind w:left="1004" w:hanging="360"/>
      </w:pPr>
      <w:rPr>
        <w:rFonts w:ascii="Wingdings" w:hAnsi="Wingdings" w:hint="default"/>
      </w:rPr>
    </w:lvl>
    <w:lvl w:ilvl="1" w:tplc="100C0003" w:tentative="1">
      <w:start w:val="1"/>
      <w:numFmt w:val="bullet"/>
      <w:lvlText w:val="o"/>
      <w:lvlJc w:val="left"/>
      <w:pPr>
        <w:tabs>
          <w:tab w:val="num" w:pos="1724"/>
        </w:tabs>
        <w:ind w:left="1724" w:hanging="360"/>
      </w:pPr>
      <w:rPr>
        <w:rFonts w:ascii="Courier New" w:hAnsi="Courier New" w:cs="Courier New" w:hint="default"/>
      </w:rPr>
    </w:lvl>
    <w:lvl w:ilvl="2" w:tplc="100C0005" w:tentative="1">
      <w:start w:val="1"/>
      <w:numFmt w:val="bullet"/>
      <w:lvlText w:val=""/>
      <w:lvlJc w:val="left"/>
      <w:pPr>
        <w:tabs>
          <w:tab w:val="num" w:pos="2444"/>
        </w:tabs>
        <w:ind w:left="2444" w:hanging="360"/>
      </w:pPr>
      <w:rPr>
        <w:rFonts w:ascii="Wingdings" w:hAnsi="Wingdings" w:hint="default"/>
      </w:rPr>
    </w:lvl>
    <w:lvl w:ilvl="3" w:tplc="100C0001" w:tentative="1">
      <w:start w:val="1"/>
      <w:numFmt w:val="bullet"/>
      <w:lvlText w:val=""/>
      <w:lvlJc w:val="left"/>
      <w:pPr>
        <w:tabs>
          <w:tab w:val="num" w:pos="3164"/>
        </w:tabs>
        <w:ind w:left="3164" w:hanging="360"/>
      </w:pPr>
      <w:rPr>
        <w:rFonts w:ascii="Symbol" w:hAnsi="Symbol" w:hint="default"/>
      </w:rPr>
    </w:lvl>
    <w:lvl w:ilvl="4" w:tplc="100C0003" w:tentative="1">
      <w:start w:val="1"/>
      <w:numFmt w:val="bullet"/>
      <w:lvlText w:val="o"/>
      <w:lvlJc w:val="left"/>
      <w:pPr>
        <w:tabs>
          <w:tab w:val="num" w:pos="3884"/>
        </w:tabs>
        <w:ind w:left="3884" w:hanging="360"/>
      </w:pPr>
      <w:rPr>
        <w:rFonts w:ascii="Courier New" w:hAnsi="Courier New" w:cs="Courier New" w:hint="default"/>
      </w:rPr>
    </w:lvl>
    <w:lvl w:ilvl="5" w:tplc="100C0005" w:tentative="1">
      <w:start w:val="1"/>
      <w:numFmt w:val="bullet"/>
      <w:lvlText w:val=""/>
      <w:lvlJc w:val="left"/>
      <w:pPr>
        <w:tabs>
          <w:tab w:val="num" w:pos="4604"/>
        </w:tabs>
        <w:ind w:left="4604" w:hanging="360"/>
      </w:pPr>
      <w:rPr>
        <w:rFonts w:ascii="Wingdings" w:hAnsi="Wingdings" w:hint="default"/>
      </w:rPr>
    </w:lvl>
    <w:lvl w:ilvl="6" w:tplc="100C0001" w:tentative="1">
      <w:start w:val="1"/>
      <w:numFmt w:val="bullet"/>
      <w:lvlText w:val=""/>
      <w:lvlJc w:val="left"/>
      <w:pPr>
        <w:tabs>
          <w:tab w:val="num" w:pos="5324"/>
        </w:tabs>
        <w:ind w:left="5324" w:hanging="360"/>
      </w:pPr>
      <w:rPr>
        <w:rFonts w:ascii="Symbol" w:hAnsi="Symbol" w:hint="default"/>
      </w:rPr>
    </w:lvl>
    <w:lvl w:ilvl="7" w:tplc="100C0003" w:tentative="1">
      <w:start w:val="1"/>
      <w:numFmt w:val="bullet"/>
      <w:lvlText w:val="o"/>
      <w:lvlJc w:val="left"/>
      <w:pPr>
        <w:tabs>
          <w:tab w:val="num" w:pos="6044"/>
        </w:tabs>
        <w:ind w:left="6044" w:hanging="360"/>
      </w:pPr>
      <w:rPr>
        <w:rFonts w:ascii="Courier New" w:hAnsi="Courier New" w:cs="Courier New" w:hint="default"/>
      </w:rPr>
    </w:lvl>
    <w:lvl w:ilvl="8" w:tplc="100C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4775E51"/>
    <w:multiLevelType w:val="hybridMultilevel"/>
    <w:tmpl w:val="145EB520"/>
    <w:lvl w:ilvl="0" w:tplc="100C0005">
      <w:start w:val="1"/>
      <w:numFmt w:val="bullet"/>
      <w:lvlText w:val=""/>
      <w:lvlJc w:val="left"/>
      <w:pPr>
        <w:tabs>
          <w:tab w:val="num" w:pos="1004"/>
        </w:tabs>
        <w:ind w:left="1004" w:hanging="360"/>
      </w:pPr>
      <w:rPr>
        <w:rFonts w:ascii="Wingdings" w:hAnsi="Wingdings" w:hint="default"/>
      </w:rPr>
    </w:lvl>
    <w:lvl w:ilvl="1" w:tplc="100C0003" w:tentative="1">
      <w:start w:val="1"/>
      <w:numFmt w:val="bullet"/>
      <w:lvlText w:val="o"/>
      <w:lvlJc w:val="left"/>
      <w:pPr>
        <w:tabs>
          <w:tab w:val="num" w:pos="1724"/>
        </w:tabs>
        <w:ind w:left="1724" w:hanging="360"/>
      </w:pPr>
      <w:rPr>
        <w:rFonts w:ascii="Courier New" w:hAnsi="Courier New" w:cs="Courier New" w:hint="default"/>
      </w:rPr>
    </w:lvl>
    <w:lvl w:ilvl="2" w:tplc="100C0005" w:tentative="1">
      <w:start w:val="1"/>
      <w:numFmt w:val="bullet"/>
      <w:lvlText w:val=""/>
      <w:lvlJc w:val="left"/>
      <w:pPr>
        <w:tabs>
          <w:tab w:val="num" w:pos="2444"/>
        </w:tabs>
        <w:ind w:left="2444" w:hanging="360"/>
      </w:pPr>
      <w:rPr>
        <w:rFonts w:ascii="Wingdings" w:hAnsi="Wingdings" w:hint="default"/>
      </w:rPr>
    </w:lvl>
    <w:lvl w:ilvl="3" w:tplc="100C0001" w:tentative="1">
      <w:start w:val="1"/>
      <w:numFmt w:val="bullet"/>
      <w:lvlText w:val=""/>
      <w:lvlJc w:val="left"/>
      <w:pPr>
        <w:tabs>
          <w:tab w:val="num" w:pos="3164"/>
        </w:tabs>
        <w:ind w:left="3164" w:hanging="360"/>
      </w:pPr>
      <w:rPr>
        <w:rFonts w:ascii="Symbol" w:hAnsi="Symbol" w:hint="default"/>
      </w:rPr>
    </w:lvl>
    <w:lvl w:ilvl="4" w:tplc="100C0003" w:tentative="1">
      <w:start w:val="1"/>
      <w:numFmt w:val="bullet"/>
      <w:lvlText w:val="o"/>
      <w:lvlJc w:val="left"/>
      <w:pPr>
        <w:tabs>
          <w:tab w:val="num" w:pos="3884"/>
        </w:tabs>
        <w:ind w:left="3884" w:hanging="360"/>
      </w:pPr>
      <w:rPr>
        <w:rFonts w:ascii="Courier New" w:hAnsi="Courier New" w:cs="Courier New" w:hint="default"/>
      </w:rPr>
    </w:lvl>
    <w:lvl w:ilvl="5" w:tplc="100C0005" w:tentative="1">
      <w:start w:val="1"/>
      <w:numFmt w:val="bullet"/>
      <w:lvlText w:val=""/>
      <w:lvlJc w:val="left"/>
      <w:pPr>
        <w:tabs>
          <w:tab w:val="num" w:pos="4604"/>
        </w:tabs>
        <w:ind w:left="4604" w:hanging="360"/>
      </w:pPr>
      <w:rPr>
        <w:rFonts w:ascii="Wingdings" w:hAnsi="Wingdings" w:hint="default"/>
      </w:rPr>
    </w:lvl>
    <w:lvl w:ilvl="6" w:tplc="100C0001" w:tentative="1">
      <w:start w:val="1"/>
      <w:numFmt w:val="bullet"/>
      <w:lvlText w:val=""/>
      <w:lvlJc w:val="left"/>
      <w:pPr>
        <w:tabs>
          <w:tab w:val="num" w:pos="5324"/>
        </w:tabs>
        <w:ind w:left="5324" w:hanging="360"/>
      </w:pPr>
      <w:rPr>
        <w:rFonts w:ascii="Symbol" w:hAnsi="Symbol" w:hint="default"/>
      </w:rPr>
    </w:lvl>
    <w:lvl w:ilvl="7" w:tplc="100C0003" w:tentative="1">
      <w:start w:val="1"/>
      <w:numFmt w:val="bullet"/>
      <w:lvlText w:val="o"/>
      <w:lvlJc w:val="left"/>
      <w:pPr>
        <w:tabs>
          <w:tab w:val="num" w:pos="6044"/>
        </w:tabs>
        <w:ind w:left="6044" w:hanging="360"/>
      </w:pPr>
      <w:rPr>
        <w:rFonts w:ascii="Courier New" w:hAnsi="Courier New" w:cs="Courier New" w:hint="default"/>
      </w:rPr>
    </w:lvl>
    <w:lvl w:ilvl="8" w:tplc="100C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1AB4A70"/>
    <w:multiLevelType w:val="hybridMultilevel"/>
    <w:tmpl w:val="E9029B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2C3D2E"/>
    <w:multiLevelType w:val="hybridMultilevel"/>
    <w:tmpl w:val="BDBE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0430B"/>
    <w:multiLevelType w:val="hybridMultilevel"/>
    <w:tmpl w:val="9B9403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F25F38"/>
    <w:multiLevelType w:val="hybridMultilevel"/>
    <w:tmpl w:val="4522B73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69150DC3"/>
    <w:multiLevelType w:val="hybridMultilevel"/>
    <w:tmpl w:val="3CC6F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AEE6804"/>
    <w:multiLevelType w:val="hybridMultilevel"/>
    <w:tmpl w:val="C812F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C6B77B7"/>
    <w:multiLevelType w:val="hybridMultilevel"/>
    <w:tmpl w:val="F77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279077">
    <w:abstractNumId w:val="8"/>
  </w:num>
  <w:num w:numId="2" w16cid:durableId="1107237551">
    <w:abstractNumId w:val="3"/>
  </w:num>
  <w:num w:numId="3" w16cid:durableId="810945741">
    <w:abstractNumId w:val="6"/>
  </w:num>
  <w:num w:numId="4" w16cid:durableId="528417258">
    <w:abstractNumId w:val="7"/>
  </w:num>
  <w:num w:numId="5" w16cid:durableId="87165268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395011288">
    <w:abstractNumId w:val="2"/>
  </w:num>
  <w:num w:numId="7" w16cid:durableId="1973706001">
    <w:abstractNumId w:val="1"/>
  </w:num>
  <w:num w:numId="8" w16cid:durableId="27419888">
    <w:abstractNumId w:val="4"/>
  </w:num>
  <w:num w:numId="9" w16cid:durableId="1183788315">
    <w:abstractNumId w:val="9"/>
  </w:num>
  <w:num w:numId="10" w16cid:durableId="384335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E4"/>
    <w:rsid w:val="00012DE2"/>
    <w:rsid w:val="00021B6F"/>
    <w:rsid w:val="000D4847"/>
    <w:rsid w:val="001B743F"/>
    <w:rsid w:val="002A7A40"/>
    <w:rsid w:val="00321076"/>
    <w:rsid w:val="00353AE9"/>
    <w:rsid w:val="00391EF1"/>
    <w:rsid w:val="003E1818"/>
    <w:rsid w:val="0043093A"/>
    <w:rsid w:val="00440178"/>
    <w:rsid w:val="004E0D4E"/>
    <w:rsid w:val="005170BB"/>
    <w:rsid w:val="005464C5"/>
    <w:rsid w:val="0060624A"/>
    <w:rsid w:val="0069114A"/>
    <w:rsid w:val="006C0C7C"/>
    <w:rsid w:val="006F3F46"/>
    <w:rsid w:val="00714FB3"/>
    <w:rsid w:val="00791126"/>
    <w:rsid w:val="007A050A"/>
    <w:rsid w:val="007C0265"/>
    <w:rsid w:val="007F21E0"/>
    <w:rsid w:val="00824A44"/>
    <w:rsid w:val="00850698"/>
    <w:rsid w:val="00876C71"/>
    <w:rsid w:val="008D39B9"/>
    <w:rsid w:val="009853D8"/>
    <w:rsid w:val="00991D56"/>
    <w:rsid w:val="00A54106"/>
    <w:rsid w:val="00A54F40"/>
    <w:rsid w:val="00A64CF9"/>
    <w:rsid w:val="00A90BF9"/>
    <w:rsid w:val="00B02758"/>
    <w:rsid w:val="00B05CF6"/>
    <w:rsid w:val="00B413B3"/>
    <w:rsid w:val="00B42981"/>
    <w:rsid w:val="00BA7FF9"/>
    <w:rsid w:val="00BC3E47"/>
    <w:rsid w:val="00BE69E4"/>
    <w:rsid w:val="00C557E1"/>
    <w:rsid w:val="00C62CF1"/>
    <w:rsid w:val="00CB3ABE"/>
    <w:rsid w:val="00D5043B"/>
    <w:rsid w:val="00D709D6"/>
    <w:rsid w:val="00E31221"/>
    <w:rsid w:val="00E449BD"/>
    <w:rsid w:val="00E6218B"/>
    <w:rsid w:val="00EB6BDA"/>
    <w:rsid w:val="00F0697F"/>
    <w:rsid w:val="00F148CF"/>
    <w:rsid w:val="00FB0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3DA8"/>
  <w14:defaultImageDpi w14:val="32767"/>
  <w15:chartTrackingRefBased/>
  <w15:docId w15:val="{1C01E0DD-42E0-5345-8C05-2B7D4C29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69E4"/>
    <w:rPr>
      <w:rFonts w:ascii="Times New Roman" w:eastAsia="Times New Roman" w:hAnsi="Times New Roman" w:cs="Times New Roman"/>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9E4"/>
    <w:pPr>
      <w:spacing w:before="100" w:beforeAutospacing="1" w:after="100" w:afterAutospacing="1"/>
    </w:pPr>
  </w:style>
  <w:style w:type="paragraph" w:customStyle="1" w:styleId="Default">
    <w:name w:val="Default"/>
    <w:rsid w:val="00BE69E4"/>
    <w:pPr>
      <w:autoSpaceDE w:val="0"/>
      <w:autoSpaceDN w:val="0"/>
      <w:adjustRightInd w:val="0"/>
    </w:pPr>
    <w:rPr>
      <w:rFonts w:ascii="Verdana" w:eastAsia="Times New Roman" w:hAnsi="Verdana" w:cs="Verdana"/>
      <w:color w:val="000000"/>
      <w:lang w:val="en-NZ" w:eastAsia="en-NZ"/>
    </w:rPr>
  </w:style>
  <w:style w:type="character" w:styleId="CommentReference">
    <w:name w:val="annotation reference"/>
    <w:basedOn w:val="DefaultParagraphFont"/>
    <w:uiPriority w:val="99"/>
    <w:semiHidden/>
    <w:unhideWhenUsed/>
    <w:rsid w:val="00BE69E4"/>
    <w:rPr>
      <w:sz w:val="16"/>
      <w:szCs w:val="16"/>
    </w:rPr>
  </w:style>
  <w:style w:type="paragraph" w:styleId="ListParagraph">
    <w:name w:val="List Paragraph"/>
    <w:basedOn w:val="Normal"/>
    <w:uiPriority w:val="34"/>
    <w:qFormat/>
    <w:rsid w:val="00BE69E4"/>
    <w:pPr>
      <w:ind w:left="720"/>
      <w:contextualSpacing/>
    </w:pPr>
  </w:style>
  <w:style w:type="paragraph" w:styleId="Header">
    <w:name w:val="header"/>
    <w:basedOn w:val="Normal"/>
    <w:link w:val="HeaderChar"/>
    <w:uiPriority w:val="99"/>
    <w:unhideWhenUsed/>
    <w:rsid w:val="00BE69E4"/>
    <w:pPr>
      <w:tabs>
        <w:tab w:val="center" w:pos="4513"/>
        <w:tab w:val="right" w:pos="9026"/>
      </w:tabs>
    </w:pPr>
  </w:style>
  <w:style w:type="character" w:customStyle="1" w:styleId="HeaderChar">
    <w:name w:val="Header Char"/>
    <w:basedOn w:val="DefaultParagraphFont"/>
    <w:link w:val="Header"/>
    <w:uiPriority w:val="99"/>
    <w:rsid w:val="00BE69E4"/>
    <w:rPr>
      <w:rFonts w:ascii="Times New Roman" w:eastAsia="Times New Roman" w:hAnsi="Times New Roman" w:cs="Times New Roman"/>
      <w:lang w:val="pl-PL" w:eastAsia="pl-PL"/>
    </w:rPr>
  </w:style>
  <w:style w:type="paragraph" w:styleId="Footer">
    <w:name w:val="footer"/>
    <w:basedOn w:val="Normal"/>
    <w:link w:val="FooterChar"/>
    <w:uiPriority w:val="99"/>
    <w:unhideWhenUsed/>
    <w:rsid w:val="00BE69E4"/>
    <w:pPr>
      <w:tabs>
        <w:tab w:val="center" w:pos="4513"/>
        <w:tab w:val="right" w:pos="9026"/>
      </w:tabs>
    </w:pPr>
  </w:style>
  <w:style w:type="character" w:customStyle="1" w:styleId="FooterChar">
    <w:name w:val="Footer Char"/>
    <w:basedOn w:val="DefaultParagraphFont"/>
    <w:link w:val="Footer"/>
    <w:uiPriority w:val="99"/>
    <w:rsid w:val="00BE69E4"/>
    <w:rPr>
      <w:rFonts w:ascii="Times New Roman" w:eastAsia="Times New Roman" w:hAnsi="Times New Roman" w:cs="Times New Roman"/>
      <w:lang w:val="pl-PL" w:eastAsia="pl-PL"/>
    </w:rPr>
  </w:style>
  <w:style w:type="character" w:styleId="PageNumber">
    <w:name w:val="page number"/>
    <w:basedOn w:val="DefaultParagraphFont"/>
    <w:uiPriority w:val="99"/>
    <w:semiHidden/>
    <w:unhideWhenUsed/>
    <w:rsid w:val="00BE69E4"/>
  </w:style>
  <w:style w:type="table" w:styleId="TableGrid">
    <w:name w:val="Table Grid"/>
    <w:basedOn w:val="TableNormal"/>
    <w:uiPriority w:val="39"/>
    <w:rsid w:val="007C0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8A81D99883744586BD9BE44D93A42B" ma:contentTypeVersion="14" ma:contentTypeDescription="Create a new document." ma:contentTypeScope="" ma:versionID="c411c9b9a09baad06f9bec295213092b">
  <xsd:schema xmlns:xsd="http://www.w3.org/2001/XMLSchema" xmlns:xs="http://www.w3.org/2001/XMLSchema" xmlns:p="http://schemas.microsoft.com/office/2006/metadata/properties" xmlns:ns2="54812b3d-87f1-4257-bb5c-a91fe266c144" xmlns:ns3="f86a7ebe-d526-4067-b3bf-70d10eb78667" targetNamespace="http://schemas.microsoft.com/office/2006/metadata/properties" ma:root="true" ma:fieldsID="4dbccee9a120fda9e791928e369843ce" ns2:_="" ns3:_="">
    <xsd:import namespace="54812b3d-87f1-4257-bb5c-a91fe266c144"/>
    <xsd:import namespace="f86a7ebe-d526-4067-b3bf-70d10eb786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12b3d-87f1-4257-bb5c-a91fe266c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c9ccec-16d9-4bc3-847a-828ee5176a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a7ebe-d526-4067-b3bf-70d10eb786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417ced3-6797-44c2-9621-ea6686b7bc55}" ma:internalName="TaxCatchAll" ma:showField="CatchAllData" ma:web="f86a7ebe-d526-4067-b3bf-70d10eb7866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6a7ebe-d526-4067-b3bf-70d10eb78667" xsi:nil="true"/>
    <lcf76f155ced4ddcb4097134ff3c332f xmlns="54812b3d-87f1-4257-bb5c-a91fe266c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FD26D-76D5-1346-91FA-AB7BE7B80B0C}">
  <ds:schemaRefs>
    <ds:schemaRef ds:uri="http://schemas.openxmlformats.org/officeDocument/2006/bibliography"/>
  </ds:schemaRefs>
</ds:datastoreItem>
</file>

<file path=customXml/itemProps2.xml><?xml version="1.0" encoding="utf-8"?>
<ds:datastoreItem xmlns:ds="http://schemas.openxmlformats.org/officeDocument/2006/customXml" ds:itemID="{6C0FA5ED-BE27-46D8-AAB6-281B92B10ACD}"/>
</file>

<file path=customXml/itemProps3.xml><?xml version="1.0" encoding="utf-8"?>
<ds:datastoreItem xmlns:ds="http://schemas.openxmlformats.org/officeDocument/2006/customXml" ds:itemID="{51335072-B548-42F1-B951-D89D261FC047}"/>
</file>

<file path=customXml/itemProps4.xml><?xml version="1.0" encoding="utf-8"?>
<ds:datastoreItem xmlns:ds="http://schemas.openxmlformats.org/officeDocument/2006/customXml" ds:itemID="{93AE9CF2-6A57-4C28-B862-74AF00CA62BB}"/>
</file>

<file path=docProps/app.xml><?xml version="1.0" encoding="utf-8"?>
<Properties xmlns="http://schemas.openxmlformats.org/officeDocument/2006/extended-properties" xmlns:vt="http://schemas.openxmlformats.org/officeDocument/2006/docPropsVTypes">
  <Template>Normal.dotm</Template>
  <TotalTime>57</TotalTime>
  <Pages>4</Pages>
  <Words>1170</Words>
  <Characters>6284</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Permezel</dc:creator>
  <cp:keywords/>
  <dc:description/>
  <cp:lastModifiedBy>David Permezel</cp:lastModifiedBy>
  <cp:revision>24</cp:revision>
  <dcterms:created xsi:type="dcterms:W3CDTF">2022-03-03T07:51:00Z</dcterms:created>
  <dcterms:modified xsi:type="dcterms:W3CDTF">2023-04-14T08:19:00Z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0x010100EC8A81D99883744586BD9BE44D93A42B</vt:lpwstr>
  </property>
</Properties>
</file>