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201" w:rsidRPr="00E942CB" w:rsidRDefault="00EF1201" w:rsidP="00AF2AEA">
      <w:pPr>
        <w:rPr>
          <w:b/>
        </w:rPr>
      </w:pPr>
    </w:p>
    <w:p w:rsidR="00007E1B" w:rsidRPr="00007E1B" w:rsidRDefault="00931DA4" w:rsidP="00007E1B">
      <w:pPr>
        <w:tabs>
          <w:tab w:val="left" w:pos="2160"/>
          <w:tab w:val="left" w:pos="5760"/>
        </w:tabs>
        <w:suppressAutoHyphens/>
        <w:jc w:val="both"/>
        <w:rPr>
          <w:rFonts w:ascii="Calibri" w:hAnsi="Calibri"/>
          <w:b/>
          <w:spacing w:val="-3"/>
        </w:rPr>
      </w:pPr>
      <w:r>
        <w:rPr>
          <w:rFonts w:ascii="Calibri" w:hAnsi="Calibri"/>
          <w:b/>
          <w:noProof/>
          <w:spacing w:val="-3"/>
        </w:rPr>
        <w:t>15</w:t>
      </w:r>
      <w:r w:rsidR="00007E1B" w:rsidRPr="00007E1B">
        <w:rPr>
          <w:rFonts w:ascii="Calibri" w:hAnsi="Calibri"/>
          <w:b/>
          <w:noProof/>
          <w:spacing w:val="-3"/>
        </w:rPr>
        <w:t xml:space="preserve"> September 201</w:t>
      </w:r>
      <w:r>
        <w:rPr>
          <w:rFonts w:ascii="Calibri" w:hAnsi="Calibri"/>
          <w:b/>
          <w:noProof/>
          <w:spacing w:val="-3"/>
        </w:rPr>
        <w:t>7</w:t>
      </w:r>
    </w:p>
    <w:p w:rsidR="00007E1B" w:rsidRPr="00007E1B" w:rsidRDefault="00007E1B" w:rsidP="00007E1B">
      <w:pPr>
        <w:tabs>
          <w:tab w:val="left" w:pos="2160"/>
          <w:tab w:val="left" w:pos="5760"/>
        </w:tabs>
        <w:suppressAutoHyphens/>
        <w:jc w:val="both"/>
        <w:rPr>
          <w:rFonts w:ascii="Calibri" w:hAnsi="Calibri"/>
          <w:spacing w:val="-3"/>
        </w:rPr>
      </w:pPr>
    </w:p>
    <w:p w:rsidR="00007E1B" w:rsidRPr="00007E1B" w:rsidRDefault="00007E1B" w:rsidP="00007E1B">
      <w:pPr>
        <w:tabs>
          <w:tab w:val="left" w:pos="2160"/>
          <w:tab w:val="left" w:pos="5760"/>
        </w:tabs>
        <w:suppressAutoHyphens/>
        <w:jc w:val="both"/>
        <w:rPr>
          <w:rFonts w:ascii="Calibri" w:hAnsi="Calibri"/>
          <w:spacing w:val="-3"/>
        </w:rPr>
      </w:pPr>
    </w:p>
    <w:p w:rsidR="00007E1B" w:rsidRPr="00007E1B" w:rsidRDefault="00007E1B" w:rsidP="00007E1B">
      <w:pPr>
        <w:tabs>
          <w:tab w:val="left" w:pos="1440"/>
        </w:tabs>
        <w:suppressAutoHyphens/>
        <w:ind w:left="720" w:hanging="720"/>
        <w:jc w:val="both"/>
        <w:rPr>
          <w:rFonts w:ascii="Calibri" w:hAnsi="Calibri"/>
          <w:b/>
          <w:spacing w:val="-3"/>
        </w:rPr>
      </w:pPr>
      <w:r w:rsidRPr="00007E1B">
        <w:rPr>
          <w:rFonts w:ascii="Calibri" w:hAnsi="Calibri"/>
          <w:b/>
          <w:spacing w:val="-3"/>
        </w:rPr>
        <w:t>TO:</w:t>
      </w:r>
      <w:r w:rsidRPr="00007E1B">
        <w:rPr>
          <w:rFonts w:ascii="Calibri" w:hAnsi="Calibri"/>
          <w:b/>
          <w:spacing w:val="-3"/>
        </w:rPr>
        <w:tab/>
        <w:t xml:space="preserve">EQUESTRIAN VICTORIA INC MEMBERS </w:t>
      </w:r>
    </w:p>
    <w:p w:rsidR="00007E1B" w:rsidRPr="00007E1B" w:rsidRDefault="00007E1B" w:rsidP="00007E1B">
      <w:pPr>
        <w:tabs>
          <w:tab w:val="left" w:pos="1440"/>
        </w:tabs>
        <w:suppressAutoHyphens/>
        <w:jc w:val="both"/>
        <w:rPr>
          <w:rFonts w:ascii="Calibri" w:hAnsi="Calibri"/>
          <w:spacing w:val="-3"/>
        </w:rPr>
      </w:pPr>
    </w:p>
    <w:p w:rsidR="00007E1B" w:rsidRPr="00007E1B" w:rsidRDefault="00007E1B" w:rsidP="00007E1B">
      <w:pPr>
        <w:tabs>
          <w:tab w:val="left" w:pos="1440"/>
        </w:tabs>
        <w:suppressAutoHyphens/>
        <w:jc w:val="both"/>
        <w:rPr>
          <w:rFonts w:ascii="Calibri" w:hAnsi="Calibri"/>
          <w:spacing w:val="-3"/>
        </w:rPr>
      </w:pPr>
    </w:p>
    <w:p w:rsidR="00007E1B" w:rsidRPr="00007E1B" w:rsidRDefault="00007E1B" w:rsidP="00007E1B">
      <w:pPr>
        <w:tabs>
          <w:tab w:val="center" w:pos="4513"/>
        </w:tabs>
        <w:suppressAutoHyphens/>
        <w:jc w:val="center"/>
        <w:rPr>
          <w:rFonts w:ascii="Calibri" w:hAnsi="Calibri"/>
          <w:spacing w:val="-3"/>
        </w:rPr>
      </w:pPr>
      <w:r w:rsidRPr="00007E1B">
        <w:rPr>
          <w:rFonts w:ascii="Calibri" w:hAnsi="Calibri"/>
          <w:b/>
          <w:spacing w:val="-3"/>
        </w:rPr>
        <w:t xml:space="preserve">NOTICES OF MOTION </w:t>
      </w:r>
    </w:p>
    <w:p w:rsidR="00007E1B" w:rsidRPr="00007E1B" w:rsidRDefault="00007E1B" w:rsidP="00007E1B">
      <w:pPr>
        <w:tabs>
          <w:tab w:val="left" w:pos="1440"/>
        </w:tabs>
        <w:suppressAutoHyphens/>
        <w:spacing w:after="120"/>
        <w:jc w:val="both"/>
        <w:rPr>
          <w:rFonts w:ascii="Calibri" w:hAnsi="Calibri"/>
          <w:spacing w:val="-3"/>
        </w:rPr>
      </w:pPr>
    </w:p>
    <w:p w:rsidR="00007E1B" w:rsidRPr="00007E1B" w:rsidRDefault="00007E1B" w:rsidP="00007E1B">
      <w:pPr>
        <w:numPr>
          <w:ilvl w:val="0"/>
          <w:numId w:val="1"/>
        </w:numPr>
        <w:tabs>
          <w:tab w:val="left" w:pos="1440"/>
        </w:tabs>
        <w:suppressAutoHyphens/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rFonts w:ascii="Calibri" w:hAnsi="Calibri"/>
          <w:spacing w:val="-3"/>
        </w:rPr>
      </w:pPr>
      <w:r w:rsidRPr="00007E1B">
        <w:rPr>
          <w:rFonts w:ascii="Calibri" w:hAnsi="Calibri"/>
          <w:spacing w:val="-3"/>
        </w:rPr>
        <w:t>In accordance with clause 23.2 of the Equestrian Victoria Constitution (</w:t>
      </w:r>
      <w:r w:rsidRPr="00007E1B">
        <w:rPr>
          <w:rFonts w:ascii="Calibri" w:hAnsi="Calibri"/>
          <w:b/>
          <w:spacing w:val="-3"/>
        </w:rPr>
        <w:t>Constitution</w:t>
      </w:r>
      <w:r w:rsidRPr="00007E1B">
        <w:rPr>
          <w:rFonts w:ascii="Calibri" w:hAnsi="Calibri"/>
          <w:spacing w:val="-3"/>
        </w:rPr>
        <w:t xml:space="preserve">) Members entitled to vote may submit notices of motion for inclusion in the agenda as special business at the </w:t>
      </w:r>
      <w:r w:rsidRPr="00007E1B">
        <w:rPr>
          <w:rFonts w:ascii="Calibri" w:hAnsi="Calibri"/>
          <w:b/>
          <w:spacing w:val="-3"/>
        </w:rPr>
        <w:t>201</w:t>
      </w:r>
      <w:r w:rsidR="00931DA4">
        <w:rPr>
          <w:rFonts w:ascii="Calibri" w:hAnsi="Calibri"/>
          <w:b/>
          <w:spacing w:val="-3"/>
        </w:rPr>
        <w:t>7</w:t>
      </w:r>
      <w:r w:rsidR="00165CA3">
        <w:rPr>
          <w:rFonts w:ascii="Calibri" w:hAnsi="Calibri"/>
          <w:b/>
          <w:spacing w:val="-3"/>
        </w:rPr>
        <w:t xml:space="preserve"> Annual General Meeting </w:t>
      </w:r>
      <w:r w:rsidRPr="00007E1B">
        <w:rPr>
          <w:rFonts w:ascii="Calibri" w:hAnsi="Calibri"/>
          <w:spacing w:val="-3"/>
        </w:rPr>
        <w:t>to be held at 7.00pm</w:t>
      </w:r>
      <w:r w:rsidR="00931DA4">
        <w:rPr>
          <w:rFonts w:ascii="Calibri" w:hAnsi="Calibri"/>
          <w:spacing w:val="-3"/>
        </w:rPr>
        <w:t>,</w:t>
      </w:r>
      <w:r w:rsidRPr="00007E1B">
        <w:rPr>
          <w:rFonts w:ascii="Calibri" w:hAnsi="Calibri"/>
          <w:spacing w:val="-3"/>
        </w:rPr>
        <w:t xml:space="preserve"> Old Admin Building, Werribee Park National Equestrian Centre, 170 K Road, Werribee Vic 3030 on </w:t>
      </w:r>
      <w:r w:rsidRPr="00007E1B">
        <w:rPr>
          <w:rFonts w:ascii="Calibri" w:hAnsi="Calibri"/>
          <w:b/>
          <w:spacing w:val="-3"/>
        </w:rPr>
        <w:t xml:space="preserve">Wednesday </w:t>
      </w:r>
      <w:r w:rsidR="00931DA4">
        <w:rPr>
          <w:rFonts w:ascii="Calibri" w:hAnsi="Calibri"/>
          <w:b/>
          <w:spacing w:val="-3"/>
        </w:rPr>
        <w:t>25 October 2017</w:t>
      </w:r>
      <w:r w:rsidRPr="00007E1B">
        <w:rPr>
          <w:rFonts w:ascii="Calibri" w:hAnsi="Calibri"/>
          <w:spacing w:val="-3"/>
        </w:rPr>
        <w:t>.</w:t>
      </w:r>
    </w:p>
    <w:p w:rsidR="00007E1B" w:rsidRPr="00007E1B" w:rsidRDefault="00007E1B" w:rsidP="00007E1B">
      <w:pPr>
        <w:tabs>
          <w:tab w:val="left" w:pos="144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spacing w:val="-3"/>
        </w:rPr>
      </w:pPr>
    </w:p>
    <w:p w:rsidR="00007E1B" w:rsidRPr="00007E1B" w:rsidRDefault="00007E1B" w:rsidP="00007E1B">
      <w:pPr>
        <w:numPr>
          <w:ilvl w:val="0"/>
          <w:numId w:val="1"/>
        </w:numPr>
        <w:tabs>
          <w:tab w:val="left" w:pos="1440"/>
        </w:tabs>
        <w:suppressAutoHyphens/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rFonts w:ascii="Calibri" w:hAnsi="Calibri"/>
          <w:spacing w:val="-3"/>
        </w:rPr>
      </w:pPr>
      <w:r w:rsidRPr="00007E1B">
        <w:rPr>
          <w:rFonts w:ascii="Calibri" w:hAnsi="Calibri"/>
          <w:spacing w:val="-3"/>
        </w:rPr>
        <w:t>Any notice of motion submitted must relate to a matter which is expressed in the Constitution to be a right or power of the Members in General Meeting.  Further, where the subject of a notice of motion relates to a matter which is not expressly stated in the Constitution or the Association Incorporation Reform Act 2012 (Vic) to be a right or power of the Members at a General Meeting, it will not be considered a valid notice of motion and will not be included as special business at a General Meeting.</w:t>
      </w:r>
    </w:p>
    <w:p w:rsidR="00007E1B" w:rsidRPr="00007E1B" w:rsidRDefault="00007E1B" w:rsidP="00007E1B">
      <w:pPr>
        <w:tabs>
          <w:tab w:val="left" w:pos="1440"/>
        </w:tabs>
        <w:suppressAutoHyphens/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Calibri" w:hAnsi="Calibri"/>
          <w:spacing w:val="-3"/>
        </w:rPr>
      </w:pPr>
      <w:r w:rsidRPr="00007E1B">
        <w:rPr>
          <w:rFonts w:ascii="Calibri" w:hAnsi="Calibri"/>
          <w:spacing w:val="-3"/>
        </w:rPr>
        <w:t xml:space="preserve"> </w:t>
      </w:r>
    </w:p>
    <w:p w:rsidR="00007E1B" w:rsidRPr="00007E1B" w:rsidRDefault="00007E1B" w:rsidP="00007E1B">
      <w:pPr>
        <w:numPr>
          <w:ilvl w:val="0"/>
          <w:numId w:val="1"/>
        </w:numPr>
        <w:tabs>
          <w:tab w:val="left" w:pos="1440"/>
        </w:tabs>
        <w:suppressAutoHyphens/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rFonts w:ascii="Calibri" w:hAnsi="Calibri"/>
          <w:spacing w:val="-3"/>
        </w:rPr>
      </w:pPr>
      <w:r w:rsidRPr="00007E1B">
        <w:rPr>
          <w:rFonts w:ascii="Calibri" w:hAnsi="Calibri"/>
          <w:spacing w:val="-3"/>
        </w:rPr>
        <w:t>The notice of motion must be completed using the form provided in the Appendix. To be included in the agenda</w:t>
      </w:r>
      <w:r w:rsidR="00931DA4">
        <w:rPr>
          <w:rFonts w:ascii="Calibri" w:hAnsi="Calibri"/>
          <w:spacing w:val="-3"/>
        </w:rPr>
        <w:t>,</w:t>
      </w:r>
      <w:r w:rsidRPr="00007E1B">
        <w:rPr>
          <w:rFonts w:ascii="Calibri" w:hAnsi="Calibri"/>
          <w:spacing w:val="-3"/>
        </w:rPr>
        <w:t xml:space="preserve"> any notice of motion must be received in accordance with the Equestrian Victoria Constitution and using the attached form.</w:t>
      </w:r>
    </w:p>
    <w:p w:rsidR="00007E1B" w:rsidRPr="00007E1B" w:rsidRDefault="00007E1B" w:rsidP="00007E1B">
      <w:pPr>
        <w:tabs>
          <w:tab w:val="left" w:pos="144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spacing w:val="-3"/>
        </w:rPr>
      </w:pPr>
    </w:p>
    <w:p w:rsidR="00007E1B" w:rsidRPr="00007E1B" w:rsidRDefault="00007E1B" w:rsidP="00007E1B">
      <w:pPr>
        <w:numPr>
          <w:ilvl w:val="0"/>
          <w:numId w:val="1"/>
        </w:numPr>
        <w:tabs>
          <w:tab w:val="left" w:pos="1440"/>
        </w:tabs>
        <w:suppressAutoHyphens/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rFonts w:ascii="Calibri" w:hAnsi="Calibri"/>
          <w:spacing w:val="-3"/>
        </w:rPr>
      </w:pPr>
      <w:r w:rsidRPr="00007E1B">
        <w:rPr>
          <w:rFonts w:ascii="Calibri" w:hAnsi="Calibri"/>
          <w:spacing w:val="-3"/>
        </w:rPr>
        <w:t>The notice must (a) be in writing, (b) set out the wording of the proposed resolution and (c) be signed by the members proposing to move the resolution.</w:t>
      </w:r>
    </w:p>
    <w:p w:rsidR="00007E1B" w:rsidRPr="00007E1B" w:rsidRDefault="00007E1B" w:rsidP="00007E1B">
      <w:pPr>
        <w:tabs>
          <w:tab w:val="left" w:pos="1440"/>
        </w:tabs>
        <w:suppressAutoHyphens/>
        <w:jc w:val="both"/>
        <w:rPr>
          <w:rFonts w:ascii="Calibri" w:hAnsi="Calibri"/>
          <w:spacing w:val="-3"/>
        </w:rPr>
      </w:pPr>
    </w:p>
    <w:p w:rsidR="00007E1B" w:rsidRPr="00007E1B" w:rsidRDefault="00007E1B" w:rsidP="00007E1B">
      <w:pPr>
        <w:numPr>
          <w:ilvl w:val="0"/>
          <w:numId w:val="1"/>
        </w:numPr>
        <w:tabs>
          <w:tab w:val="left" w:pos="1440"/>
        </w:tabs>
        <w:suppressAutoHyphens/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rFonts w:ascii="Calibri" w:hAnsi="Calibri"/>
          <w:spacing w:val="-3"/>
        </w:rPr>
      </w:pPr>
      <w:r w:rsidRPr="00007E1B">
        <w:rPr>
          <w:rFonts w:ascii="Calibri" w:hAnsi="Calibri"/>
          <w:spacing w:val="-3"/>
        </w:rPr>
        <w:t xml:space="preserve">The properly completed notice of motion must be received by the </w:t>
      </w:r>
      <w:r w:rsidR="00931DA4">
        <w:rPr>
          <w:rFonts w:ascii="Calibri" w:hAnsi="Calibri"/>
          <w:spacing w:val="-3"/>
        </w:rPr>
        <w:t xml:space="preserve">Equestrian Victoria </w:t>
      </w:r>
      <w:r w:rsidRPr="00007E1B">
        <w:rPr>
          <w:rFonts w:ascii="Calibri" w:hAnsi="Calibri"/>
          <w:spacing w:val="-3"/>
        </w:rPr>
        <w:t xml:space="preserve">CEO </w:t>
      </w:r>
      <w:r w:rsidRPr="00007E1B">
        <w:rPr>
          <w:rFonts w:ascii="Calibri" w:hAnsi="Calibri"/>
          <w:b/>
          <w:spacing w:val="-3"/>
        </w:rPr>
        <w:t xml:space="preserve">no later than close of business on </w:t>
      </w:r>
      <w:r w:rsidR="00931DA4">
        <w:rPr>
          <w:rFonts w:ascii="Calibri" w:hAnsi="Calibri"/>
          <w:b/>
          <w:spacing w:val="-3"/>
        </w:rPr>
        <w:t>Friday 22</w:t>
      </w:r>
      <w:r w:rsidRPr="00007E1B">
        <w:rPr>
          <w:rFonts w:ascii="Calibri" w:hAnsi="Calibri"/>
          <w:b/>
          <w:spacing w:val="-3"/>
        </w:rPr>
        <w:t xml:space="preserve"> September 201</w:t>
      </w:r>
      <w:r w:rsidR="00931DA4">
        <w:rPr>
          <w:rFonts w:ascii="Calibri" w:hAnsi="Calibri"/>
          <w:b/>
          <w:spacing w:val="-3"/>
        </w:rPr>
        <w:t>7</w:t>
      </w:r>
      <w:r w:rsidRPr="00007E1B">
        <w:rPr>
          <w:rFonts w:ascii="Calibri" w:hAnsi="Calibri"/>
          <w:b/>
          <w:spacing w:val="-3"/>
        </w:rPr>
        <w:t xml:space="preserve"> </w:t>
      </w:r>
      <w:r w:rsidRPr="00007E1B">
        <w:rPr>
          <w:rFonts w:ascii="Calibri" w:hAnsi="Calibri"/>
          <w:spacing w:val="-3"/>
        </w:rPr>
        <w:t xml:space="preserve">being no less than 30 days prior to the Annual General Meeting.  </w:t>
      </w:r>
    </w:p>
    <w:p w:rsidR="00007E1B" w:rsidRPr="00007E1B" w:rsidRDefault="00007E1B" w:rsidP="00007E1B">
      <w:pPr>
        <w:tabs>
          <w:tab w:val="left" w:pos="1440"/>
        </w:tabs>
        <w:suppressAutoHyphens/>
        <w:jc w:val="both"/>
        <w:rPr>
          <w:rFonts w:ascii="Calibri" w:hAnsi="Calibri"/>
          <w:spacing w:val="-3"/>
        </w:rPr>
      </w:pPr>
    </w:p>
    <w:p w:rsidR="00007E1B" w:rsidRPr="00007E1B" w:rsidRDefault="00007E1B" w:rsidP="00007E1B">
      <w:pPr>
        <w:tabs>
          <w:tab w:val="left" w:pos="851"/>
          <w:tab w:val="left" w:pos="4536"/>
        </w:tabs>
        <w:suppressAutoHyphens/>
        <w:jc w:val="both"/>
        <w:rPr>
          <w:rFonts w:ascii="Calibri" w:hAnsi="Calibri"/>
          <w:spacing w:val="-3"/>
        </w:rPr>
      </w:pPr>
      <w:r w:rsidRPr="00007E1B">
        <w:rPr>
          <w:rFonts w:ascii="Calibri" w:hAnsi="Calibri"/>
          <w:spacing w:val="-3"/>
        </w:rPr>
        <w:t>Formal notice of the annual general meeting details and other information will be distributed in accordance with the Equestrian Victoria Constitution.</w:t>
      </w:r>
    </w:p>
    <w:p w:rsidR="00007E1B" w:rsidRPr="00007E1B" w:rsidRDefault="00007E1B" w:rsidP="00007E1B"/>
    <w:p w:rsidR="00007E1B" w:rsidRPr="00007E1B" w:rsidRDefault="00007E1B" w:rsidP="00007E1B">
      <w:pPr>
        <w:tabs>
          <w:tab w:val="left" w:pos="851"/>
          <w:tab w:val="left" w:pos="4536"/>
        </w:tabs>
        <w:suppressAutoHyphens/>
        <w:ind w:left="-284"/>
        <w:jc w:val="both"/>
        <w:rPr>
          <w:rFonts w:ascii="Calibri" w:hAnsi="Calibri"/>
          <w:spacing w:val="-3"/>
        </w:rPr>
      </w:pPr>
    </w:p>
    <w:p w:rsidR="00931DA4" w:rsidRDefault="00931DA4" w:rsidP="00007E1B">
      <w:pPr>
        <w:keepNext/>
        <w:tabs>
          <w:tab w:val="left" w:pos="3601"/>
          <w:tab w:val="left" w:pos="4990"/>
        </w:tabs>
        <w:suppressAutoHyphens/>
        <w:jc w:val="both"/>
        <w:outlineLvl w:val="0"/>
        <w:rPr>
          <w:rFonts w:ascii="Calibri" w:hAnsi="Calibri"/>
          <w:b/>
          <w:iCs/>
          <w:kern w:val="32"/>
        </w:rPr>
      </w:pPr>
      <w:r>
        <w:rPr>
          <w:rFonts w:ascii="Calibri" w:hAnsi="Calibri"/>
          <w:b/>
          <w:iCs/>
          <w:kern w:val="32"/>
        </w:rPr>
        <w:t>Fiona Baxter</w:t>
      </w:r>
    </w:p>
    <w:p w:rsidR="00007E1B" w:rsidRPr="00007E1B" w:rsidRDefault="00007E1B" w:rsidP="00007E1B">
      <w:pPr>
        <w:keepNext/>
        <w:tabs>
          <w:tab w:val="left" w:pos="3601"/>
          <w:tab w:val="left" w:pos="4990"/>
        </w:tabs>
        <w:suppressAutoHyphens/>
        <w:jc w:val="both"/>
        <w:outlineLvl w:val="0"/>
        <w:rPr>
          <w:rFonts w:ascii="Calibri" w:hAnsi="Calibri"/>
          <w:b/>
          <w:iCs/>
          <w:kern w:val="32"/>
        </w:rPr>
      </w:pPr>
      <w:r w:rsidRPr="00007E1B">
        <w:rPr>
          <w:rFonts w:ascii="Calibri" w:hAnsi="Calibri"/>
          <w:b/>
          <w:iCs/>
          <w:kern w:val="32"/>
        </w:rPr>
        <w:t>CEO</w:t>
      </w:r>
      <w:r w:rsidR="00931DA4">
        <w:rPr>
          <w:rFonts w:ascii="Calibri" w:hAnsi="Calibri"/>
          <w:b/>
          <w:iCs/>
          <w:kern w:val="32"/>
        </w:rPr>
        <w:t>,</w:t>
      </w:r>
      <w:r w:rsidRPr="00007E1B">
        <w:rPr>
          <w:rFonts w:ascii="Calibri" w:hAnsi="Calibri"/>
          <w:b/>
          <w:iCs/>
          <w:kern w:val="32"/>
        </w:rPr>
        <w:t xml:space="preserve"> Equestrian Victoria</w:t>
      </w:r>
    </w:p>
    <w:p w:rsidR="00007E1B" w:rsidRPr="00007E1B" w:rsidRDefault="00007E1B" w:rsidP="00007E1B">
      <w:pPr>
        <w:tabs>
          <w:tab w:val="left" w:pos="1440"/>
          <w:tab w:val="left" w:pos="3601"/>
          <w:tab w:val="left" w:pos="4990"/>
        </w:tabs>
        <w:suppressAutoHyphens/>
        <w:jc w:val="both"/>
        <w:rPr>
          <w:rFonts w:ascii="Calibri" w:hAnsi="Calibri"/>
          <w:spacing w:val="-3"/>
          <w:sz w:val="22"/>
          <w:szCs w:val="22"/>
        </w:rPr>
      </w:pPr>
    </w:p>
    <w:p w:rsidR="00007E1B" w:rsidRPr="00007E1B" w:rsidRDefault="00007E1B" w:rsidP="00007E1B">
      <w:pPr>
        <w:tabs>
          <w:tab w:val="left" w:pos="1440"/>
          <w:tab w:val="left" w:pos="3601"/>
          <w:tab w:val="left" w:pos="4990"/>
        </w:tabs>
        <w:suppressAutoHyphens/>
        <w:jc w:val="both"/>
        <w:rPr>
          <w:rFonts w:ascii="Calibri" w:hAnsi="Calibri"/>
          <w:spacing w:val="-3"/>
          <w:sz w:val="22"/>
          <w:szCs w:val="22"/>
        </w:rPr>
      </w:pPr>
    </w:p>
    <w:p w:rsidR="00007E1B" w:rsidRPr="00007E1B" w:rsidRDefault="00007E1B" w:rsidP="00007E1B">
      <w:pPr>
        <w:keepNext/>
        <w:spacing w:after="240"/>
        <w:jc w:val="center"/>
        <w:rPr>
          <w:rFonts w:ascii="Arial Bold" w:hAnsi="Arial Bold"/>
          <w:b/>
          <w:caps/>
          <w:sz w:val="22"/>
          <w:szCs w:val="22"/>
          <w:lang w:val="en-GB"/>
        </w:rPr>
      </w:pPr>
      <w:r w:rsidRPr="00007E1B">
        <w:rPr>
          <w:rFonts w:ascii="Arial Bold" w:hAnsi="Arial Bold"/>
          <w:b/>
          <w:caps/>
          <w:sz w:val="22"/>
          <w:szCs w:val="22"/>
          <w:lang w:val="en-GB"/>
        </w:rPr>
        <w:br w:type="page"/>
      </w:r>
      <w:r w:rsidRPr="00007E1B">
        <w:rPr>
          <w:rFonts w:ascii="Arial Bold" w:hAnsi="Arial Bold"/>
          <w:b/>
          <w:caps/>
          <w:sz w:val="22"/>
          <w:szCs w:val="22"/>
          <w:lang w:val="en-GB"/>
        </w:rPr>
        <w:lastRenderedPageBreak/>
        <w:t>Appendix</w:t>
      </w:r>
    </w:p>
    <w:p w:rsidR="00007E1B" w:rsidRPr="00007E1B" w:rsidRDefault="00007E1B" w:rsidP="00007E1B">
      <w:pPr>
        <w:tabs>
          <w:tab w:val="left" w:pos="7305"/>
        </w:tabs>
        <w:suppressAutoHyphens/>
      </w:pPr>
    </w:p>
    <w:p w:rsidR="00007E1B" w:rsidRPr="00007E1B" w:rsidRDefault="00007E1B" w:rsidP="00007E1B">
      <w:pPr>
        <w:keepNext/>
        <w:spacing w:after="240"/>
        <w:jc w:val="center"/>
        <w:rPr>
          <w:rFonts w:ascii="Arial Bold" w:hAnsi="Arial Bold"/>
          <w:b/>
          <w:caps/>
          <w:sz w:val="22"/>
          <w:szCs w:val="22"/>
          <w:lang w:val="en-GB"/>
        </w:rPr>
      </w:pPr>
      <w:r w:rsidRPr="00007E1B">
        <w:rPr>
          <w:rFonts w:ascii="Arial Bold" w:hAnsi="Arial Bold"/>
          <w:b/>
          <w:caps/>
          <w:sz w:val="22"/>
          <w:szCs w:val="22"/>
          <w:lang w:val="en-GB"/>
        </w:rPr>
        <w:t>notice of motion</w:t>
      </w:r>
    </w:p>
    <w:p w:rsidR="00007E1B" w:rsidRPr="00007E1B" w:rsidRDefault="00007E1B" w:rsidP="00007E1B">
      <w:pPr>
        <w:keepNext/>
        <w:spacing w:after="240"/>
        <w:jc w:val="center"/>
        <w:rPr>
          <w:rFonts w:ascii="Arial Bold" w:hAnsi="Arial Bold"/>
          <w:b/>
          <w:caps/>
          <w:sz w:val="22"/>
          <w:szCs w:val="22"/>
          <w:lang w:val="en-GB"/>
        </w:rPr>
      </w:pPr>
      <w:r w:rsidRPr="00007E1B">
        <w:rPr>
          <w:rFonts w:ascii="Arial Bold" w:hAnsi="Arial Bold"/>
          <w:b/>
          <w:caps/>
          <w:sz w:val="22"/>
          <w:szCs w:val="22"/>
          <w:lang w:val="en-GB"/>
        </w:rPr>
        <w:t>201</w:t>
      </w:r>
      <w:r w:rsidR="00931DA4">
        <w:rPr>
          <w:rFonts w:ascii="Arial Bold" w:hAnsi="Arial Bold"/>
          <w:b/>
          <w:caps/>
          <w:sz w:val="22"/>
          <w:szCs w:val="22"/>
          <w:lang w:val="en-GB"/>
        </w:rPr>
        <w:t>7</w:t>
      </w:r>
      <w:r w:rsidRPr="00007E1B">
        <w:rPr>
          <w:rFonts w:ascii="Arial Bold" w:hAnsi="Arial Bold"/>
          <w:b/>
          <w:caps/>
          <w:sz w:val="22"/>
          <w:szCs w:val="22"/>
          <w:lang w:val="en-GB"/>
        </w:rPr>
        <w:t xml:space="preserve"> annual general meeting</w:t>
      </w:r>
    </w:p>
    <w:p w:rsidR="00007E1B" w:rsidRPr="00007E1B" w:rsidRDefault="00007E1B" w:rsidP="00007E1B">
      <w:pPr>
        <w:tabs>
          <w:tab w:val="left" w:pos="454"/>
          <w:tab w:val="left" w:pos="907"/>
          <w:tab w:val="left" w:pos="1361"/>
          <w:tab w:val="left" w:pos="1814"/>
          <w:tab w:val="left" w:pos="2722"/>
        </w:tabs>
        <w:overflowPunct w:val="0"/>
        <w:autoSpaceDE w:val="0"/>
        <w:autoSpaceDN w:val="0"/>
        <w:adjustRightInd w:val="0"/>
        <w:spacing w:before="120"/>
        <w:textAlignment w:val="baseline"/>
      </w:pPr>
      <w:r w:rsidRPr="00007E1B">
        <w:t>I, ___________________________________________________________</w:t>
      </w:r>
    </w:p>
    <w:p w:rsidR="00007E1B" w:rsidRPr="00007E1B" w:rsidRDefault="00007E1B" w:rsidP="00007E1B">
      <w:pPr>
        <w:tabs>
          <w:tab w:val="left" w:pos="1701"/>
        </w:tabs>
        <w:overflowPunct w:val="0"/>
        <w:autoSpaceDE w:val="0"/>
        <w:autoSpaceDN w:val="0"/>
        <w:adjustRightInd w:val="0"/>
        <w:textAlignment w:val="baseline"/>
      </w:pPr>
      <w:r w:rsidRPr="00007E1B">
        <w:tab/>
        <w:t>(</w:t>
      </w:r>
      <w:proofErr w:type="gramStart"/>
      <w:r w:rsidRPr="00007E1B">
        <w:rPr>
          <w:i/>
        </w:rPr>
        <w:t>name</w:t>
      </w:r>
      <w:proofErr w:type="gramEnd"/>
      <w:r w:rsidRPr="00007E1B">
        <w:t>)</w:t>
      </w:r>
    </w:p>
    <w:p w:rsidR="00007E1B" w:rsidRPr="00007E1B" w:rsidRDefault="00007E1B" w:rsidP="00007E1B">
      <w:pPr>
        <w:tabs>
          <w:tab w:val="left" w:pos="454"/>
          <w:tab w:val="left" w:pos="907"/>
          <w:tab w:val="left" w:pos="1361"/>
          <w:tab w:val="left" w:pos="1814"/>
          <w:tab w:val="left" w:pos="2722"/>
        </w:tabs>
        <w:overflowPunct w:val="0"/>
        <w:autoSpaceDE w:val="0"/>
        <w:autoSpaceDN w:val="0"/>
        <w:adjustRightInd w:val="0"/>
        <w:spacing w:before="120"/>
        <w:textAlignment w:val="baseline"/>
      </w:pPr>
    </w:p>
    <w:p w:rsidR="00007E1B" w:rsidRPr="00007E1B" w:rsidRDefault="00007E1B" w:rsidP="00007E1B">
      <w:pPr>
        <w:tabs>
          <w:tab w:val="left" w:pos="454"/>
          <w:tab w:val="left" w:pos="907"/>
          <w:tab w:val="left" w:pos="1361"/>
          <w:tab w:val="left" w:pos="1814"/>
          <w:tab w:val="left" w:pos="2722"/>
        </w:tabs>
        <w:overflowPunct w:val="0"/>
        <w:autoSpaceDE w:val="0"/>
        <w:autoSpaceDN w:val="0"/>
        <w:adjustRightInd w:val="0"/>
        <w:spacing w:before="120"/>
        <w:textAlignment w:val="baseline"/>
      </w:pPr>
      <w:proofErr w:type="gramStart"/>
      <w:r w:rsidRPr="00007E1B">
        <w:t>of</w:t>
      </w:r>
      <w:proofErr w:type="gramEnd"/>
      <w:r w:rsidRPr="00007E1B">
        <w:t xml:space="preserve"> _________________________________________________________________</w:t>
      </w:r>
    </w:p>
    <w:p w:rsidR="00007E1B" w:rsidRPr="00007E1B" w:rsidRDefault="00007E1B" w:rsidP="00007E1B">
      <w:pPr>
        <w:tabs>
          <w:tab w:val="left" w:pos="1701"/>
        </w:tabs>
        <w:overflowPunct w:val="0"/>
        <w:autoSpaceDE w:val="0"/>
        <w:autoSpaceDN w:val="0"/>
        <w:adjustRightInd w:val="0"/>
        <w:textAlignment w:val="baseline"/>
      </w:pPr>
      <w:r w:rsidRPr="00007E1B">
        <w:tab/>
        <w:t>(</w:t>
      </w:r>
      <w:proofErr w:type="gramStart"/>
      <w:r w:rsidRPr="00007E1B">
        <w:rPr>
          <w:i/>
        </w:rPr>
        <w:t>address</w:t>
      </w:r>
      <w:proofErr w:type="gramEnd"/>
      <w:r w:rsidRPr="00007E1B">
        <w:t>)</w:t>
      </w:r>
    </w:p>
    <w:p w:rsidR="00007E1B" w:rsidRPr="00007E1B" w:rsidRDefault="00007E1B" w:rsidP="00007E1B">
      <w:pPr>
        <w:tabs>
          <w:tab w:val="left" w:pos="454"/>
          <w:tab w:val="left" w:pos="907"/>
          <w:tab w:val="left" w:pos="1361"/>
          <w:tab w:val="left" w:pos="1814"/>
          <w:tab w:val="left" w:pos="2722"/>
        </w:tabs>
        <w:overflowPunct w:val="0"/>
        <w:autoSpaceDE w:val="0"/>
        <w:autoSpaceDN w:val="0"/>
        <w:adjustRightInd w:val="0"/>
        <w:spacing w:before="120"/>
        <w:textAlignment w:val="baseline"/>
      </w:pPr>
    </w:p>
    <w:p w:rsidR="00007E1B" w:rsidRPr="00007E1B" w:rsidRDefault="00007E1B" w:rsidP="00007E1B">
      <w:pPr>
        <w:tabs>
          <w:tab w:val="left" w:pos="454"/>
          <w:tab w:val="left" w:pos="907"/>
          <w:tab w:val="left" w:pos="1361"/>
          <w:tab w:val="left" w:pos="1814"/>
          <w:tab w:val="left" w:pos="2722"/>
        </w:tabs>
        <w:overflowPunct w:val="0"/>
        <w:autoSpaceDE w:val="0"/>
        <w:autoSpaceDN w:val="0"/>
        <w:adjustRightInd w:val="0"/>
        <w:spacing w:before="120"/>
        <w:textAlignment w:val="baseline"/>
      </w:pPr>
      <w:r w:rsidRPr="00007E1B">
        <w:t xml:space="preserve">being a member of  Equestrian Victoria </w:t>
      </w:r>
      <w:proofErr w:type="spellStart"/>
      <w:r w:rsidRPr="00007E1B">
        <w:t>Inc</w:t>
      </w:r>
      <w:proofErr w:type="spellEnd"/>
      <w:r w:rsidRPr="00007E1B">
        <w:t>, in accordance with clause 23.2 of the Equestrian Victoria constitution hereby submit the below notice of motion for voting at the Annual General Meeting to be held on 2</w:t>
      </w:r>
      <w:r w:rsidR="00931DA4">
        <w:t>5</w:t>
      </w:r>
      <w:r w:rsidRPr="00007E1B">
        <w:t xml:space="preserve"> October 201</w:t>
      </w:r>
      <w:r w:rsidR="00931DA4">
        <w:t>7</w:t>
      </w:r>
      <w:r w:rsidRPr="00007E1B">
        <w:t>. The motion submitted is as follows:</w:t>
      </w:r>
    </w:p>
    <w:p w:rsidR="00007E1B" w:rsidRPr="00007E1B" w:rsidRDefault="00007E1B" w:rsidP="00007E1B">
      <w:pPr>
        <w:tabs>
          <w:tab w:val="left" w:pos="454"/>
          <w:tab w:val="left" w:pos="907"/>
          <w:tab w:val="left" w:pos="1361"/>
          <w:tab w:val="left" w:pos="1814"/>
          <w:tab w:val="left" w:pos="2722"/>
        </w:tabs>
        <w:overflowPunct w:val="0"/>
        <w:autoSpaceDE w:val="0"/>
        <w:autoSpaceDN w:val="0"/>
        <w:adjustRightInd w:val="0"/>
        <w:spacing w:before="120"/>
        <w:textAlignment w:val="baseline"/>
      </w:pPr>
      <w:r w:rsidRPr="00007E1B">
        <w:t>Move that, [</w:t>
      </w:r>
      <w:r w:rsidRPr="00007E1B">
        <w:rPr>
          <w:b/>
        </w:rPr>
        <w:t>provide details of notice of motion submitted</w:t>
      </w:r>
      <w:r w:rsidRPr="00007E1B">
        <w:t>]</w:t>
      </w:r>
    </w:p>
    <w:p w:rsidR="00007E1B" w:rsidRPr="00007E1B" w:rsidRDefault="00007E1B" w:rsidP="00007E1B">
      <w:pPr>
        <w:rPr>
          <w:lang w:val="en-GB"/>
        </w:rPr>
      </w:pPr>
    </w:p>
    <w:p w:rsidR="00007E1B" w:rsidRPr="00007E1B" w:rsidRDefault="00007E1B" w:rsidP="00007E1B">
      <w:pPr>
        <w:rPr>
          <w:lang w:val="en-GB"/>
        </w:rPr>
      </w:pPr>
    </w:p>
    <w:p w:rsidR="00007E1B" w:rsidRPr="00007E1B" w:rsidRDefault="00007E1B" w:rsidP="00007E1B">
      <w:pPr>
        <w:rPr>
          <w:lang w:val="en-GB"/>
        </w:rPr>
      </w:pPr>
    </w:p>
    <w:p w:rsidR="00007E1B" w:rsidRPr="00007E1B" w:rsidRDefault="00007E1B" w:rsidP="00007E1B">
      <w:pPr>
        <w:tabs>
          <w:tab w:val="left" w:pos="4395"/>
        </w:tabs>
        <w:overflowPunct w:val="0"/>
        <w:autoSpaceDE w:val="0"/>
        <w:autoSpaceDN w:val="0"/>
        <w:adjustRightInd w:val="0"/>
        <w:spacing w:before="120"/>
        <w:textAlignment w:val="baseline"/>
      </w:pPr>
    </w:p>
    <w:p w:rsidR="00007E1B" w:rsidRPr="00007E1B" w:rsidRDefault="00007E1B" w:rsidP="00007E1B">
      <w:pPr>
        <w:tabs>
          <w:tab w:val="left" w:pos="4395"/>
        </w:tabs>
        <w:overflowPunct w:val="0"/>
        <w:autoSpaceDE w:val="0"/>
        <w:autoSpaceDN w:val="0"/>
        <w:adjustRightInd w:val="0"/>
        <w:spacing w:before="120"/>
        <w:textAlignment w:val="baseline"/>
      </w:pPr>
    </w:p>
    <w:p w:rsidR="00007E1B" w:rsidRPr="00007E1B" w:rsidRDefault="00007E1B" w:rsidP="00007E1B">
      <w:pPr>
        <w:tabs>
          <w:tab w:val="left" w:pos="4395"/>
        </w:tabs>
        <w:overflowPunct w:val="0"/>
        <w:autoSpaceDE w:val="0"/>
        <w:autoSpaceDN w:val="0"/>
        <w:adjustRightInd w:val="0"/>
        <w:spacing w:before="120"/>
        <w:textAlignment w:val="baseline"/>
      </w:pPr>
    </w:p>
    <w:p w:rsidR="00007E1B" w:rsidRPr="00007E1B" w:rsidRDefault="00007E1B" w:rsidP="00007E1B">
      <w:pPr>
        <w:tabs>
          <w:tab w:val="left" w:pos="4395"/>
        </w:tabs>
        <w:overflowPunct w:val="0"/>
        <w:autoSpaceDE w:val="0"/>
        <w:autoSpaceDN w:val="0"/>
        <w:adjustRightInd w:val="0"/>
        <w:spacing w:before="120"/>
        <w:textAlignment w:val="baseline"/>
      </w:pPr>
    </w:p>
    <w:p w:rsidR="00007E1B" w:rsidRPr="00007E1B" w:rsidRDefault="00007E1B" w:rsidP="00007E1B">
      <w:pPr>
        <w:tabs>
          <w:tab w:val="left" w:pos="4395"/>
        </w:tabs>
        <w:overflowPunct w:val="0"/>
        <w:autoSpaceDE w:val="0"/>
        <w:autoSpaceDN w:val="0"/>
        <w:adjustRightInd w:val="0"/>
        <w:spacing w:before="120"/>
        <w:textAlignment w:val="baseline"/>
      </w:pPr>
    </w:p>
    <w:p w:rsidR="00007E1B" w:rsidRPr="00007E1B" w:rsidRDefault="00007E1B" w:rsidP="00007E1B">
      <w:pPr>
        <w:tabs>
          <w:tab w:val="left" w:pos="4395"/>
        </w:tabs>
        <w:overflowPunct w:val="0"/>
        <w:autoSpaceDE w:val="0"/>
        <w:autoSpaceDN w:val="0"/>
        <w:adjustRightInd w:val="0"/>
        <w:spacing w:before="120"/>
        <w:textAlignment w:val="baseline"/>
      </w:pPr>
    </w:p>
    <w:p w:rsidR="00007E1B" w:rsidRPr="00007E1B" w:rsidRDefault="00007E1B" w:rsidP="00007E1B">
      <w:pPr>
        <w:tabs>
          <w:tab w:val="left" w:pos="4395"/>
        </w:tabs>
        <w:overflowPunct w:val="0"/>
        <w:autoSpaceDE w:val="0"/>
        <w:autoSpaceDN w:val="0"/>
        <w:adjustRightInd w:val="0"/>
        <w:spacing w:before="120"/>
        <w:textAlignment w:val="baseline"/>
      </w:pPr>
      <w:r w:rsidRPr="00007E1B">
        <w:t>________________________________________________</w:t>
      </w:r>
    </w:p>
    <w:p w:rsidR="00007E1B" w:rsidRPr="00007E1B" w:rsidRDefault="00007E1B" w:rsidP="00007E1B">
      <w:pPr>
        <w:tabs>
          <w:tab w:val="left" w:pos="4395"/>
        </w:tabs>
        <w:overflowPunct w:val="0"/>
        <w:autoSpaceDE w:val="0"/>
        <w:autoSpaceDN w:val="0"/>
        <w:adjustRightInd w:val="0"/>
        <w:spacing w:before="120"/>
        <w:textAlignment w:val="baseline"/>
        <w:rPr>
          <w:i/>
        </w:rPr>
      </w:pPr>
      <w:r w:rsidRPr="00007E1B">
        <w:rPr>
          <w:i/>
        </w:rPr>
        <w:t>Signature of member submitting motion</w:t>
      </w:r>
    </w:p>
    <w:p w:rsidR="00007E1B" w:rsidRPr="00007E1B" w:rsidRDefault="00007E1B" w:rsidP="00007E1B">
      <w:pPr>
        <w:tabs>
          <w:tab w:val="left" w:pos="4395"/>
        </w:tabs>
        <w:overflowPunct w:val="0"/>
        <w:autoSpaceDE w:val="0"/>
        <w:autoSpaceDN w:val="0"/>
        <w:adjustRightInd w:val="0"/>
        <w:spacing w:before="120"/>
        <w:textAlignment w:val="baseline"/>
      </w:pPr>
    </w:p>
    <w:p w:rsidR="00007E1B" w:rsidRPr="00007E1B" w:rsidRDefault="00007E1B" w:rsidP="00007E1B">
      <w:pPr>
        <w:tabs>
          <w:tab w:val="left" w:pos="4395"/>
        </w:tabs>
        <w:overflowPunct w:val="0"/>
        <w:autoSpaceDE w:val="0"/>
        <w:autoSpaceDN w:val="0"/>
        <w:adjustRightInd w:val="0"/>
        <w:spacing w:before="120"/>
        <w:textAlignment w:val="baseline"/>
      </w:pPr>
      <w:r w:rsidRPr="00007E1B">
        <w:t>Date   _________________________________________________</w:t>
      </w:r>
    </w:p>
    <w:p w:rsidR="00007E1B" w:rsidRPr="00007E1B" w:rsidRDefault="00007E1B" w:rsidP="00007E1B">
      <w:pPr>
        <w:rPr>
          <w:lang w:val="en-GB"/>
        </w:rPr>
      </w:pPr>
    </w:p>
    <w:p w:rsidR="00007E1B" w:rsidRPr="00007E1B" w:rsidRDefault="00007E1B" w:rsidP="00007E1B">
      <w:pPr>
        <w:rPr>
          <w:lang w:val="en-GB"/>
        </w:rPr>
      </w:pPr>
      <w:r w:rsidRPr="00007E1B">
        <w:rPr>
          <w:lang w:val="en-GB"/>
        </w:rPr>
        <w:t xml:space="preserve">* Note: All notice of motion(s) must be received by the CEO no later than close of business on </w:t>
      </w:r>
      <w:r w:rsidR="00931DA4">
        <w:rPr>
          <w:b/>
          <w:lang w:val="en-GB"/>
        </w:rPr>
        <w:t>Frid</w:t>
      </w:r>
      <w:r w:rsidRPr="00007E1B">
        <w:rPr>
          <w:b/>
          <w:lang w:val="en-GB"/>
        </w:rPr>
        <w:t>ay 2</w:t>
      </w:r>
      <w:r w:rsidR="00931DA4">
        <w:rPr>
          <w:b/>
          <w:lang w:val="en-GB"/>
        </w:rPr>
        <w:t>2</w:t>
      </w:r>
      <w:r w:rsidRPr="00007E1B">
        <w:rPr>
          <w:b/>
          <w:lang w:val="en-GB"/>
        </w:rPr>
        <w:t xml:space="preserve"> September 201</w:t>
      </w:r>
      <w:r w:rsidR="00165CA3">
        <w:rPr>
          <w:b/>
          <w:lang w:val="en-GB"/>
        </w:rPr>
        <w:t>7</w:t>
      </w:r>
      <w:r w:rsidRPr="00007E1B">
        <w:rPr>
          <w:lang w:val="en-GB"/>
        </w:rPr>
        <w:t xml:space="preserve"> being no less than 30 days prior to the Annual General Meeting.  </w:t>
      </w:r>
    </w:p>
    <w:p w:rsidR="00007E1B" w:rsidRPr="00007E1B" w:rsidRDefault="00007E1B" w:rsidP="00007E1B">
      <w:pPr>
        <w:rPr>
          <w:lang w:val="en-GB"/>
        </w:rPr>
      </w:pPr>
    </w:p>
    <w:p w:rsidR="00007E1B" w:rsidRPr="00007E1B" w:rsidRDefault="00007E1B" w:rsidP="00007E1B">
      <w:pPr>
        <w:rPr>
          <w:lang w:val="en-GB"/>
        </w:rPr>
      </w:pPr>
      <w:r w:rsidRPr="00007E1B">
        <w:rPr>
          <w:lang w:val="en-GB"/>
        </w:rPr>
        <w:t>This form can be returned to the CEO by the following means:</w:t>
      </w:r>
    </w:p>
    <w:p w:rsidR="00007E1B" w:rsidRPr="00007E1B" w:rsidRDefault="00931DA4" w:rsidP="00007E1B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Email: </w:t>
      </w:r>
      <w:hyperlink r:id="rId8" w:history="1">
        <w:r w:rsidRPr="005B1079">
          <w:rPr>
            <w:rStyle w:val="Hyperlink"/>
            <w:lang w:val="en-GB"/>
          </w:rPr>
          <w:t>fionabaxter@equestrianvictoria.com.au</w:t>
        </w:r>
      </w:hyperlink>
      <w:r>
        <w:rPr>
          <w:lang w:val="en-GB"/>
        </w:rPr>
        <w:t xml:space="preserve"> </w:t>
      </w:r>
      <w:bookmarkStart w:id="0" w:name="_GoBack"/>
      <w:bookmarkEnd w:id="0"/>
    </w:p>
    <w:p w:rsidR="00007E1B" w:rsidRPr="00007E1B" w:rsidRDefault="00931DA4" w:rsidP="00007E1B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Post: PO Box 616 Werribee VIC 3030</w:t>
      </w:r>
    </w:p>
    <w:p w:rsidR="004406B3" w:rsidRPr="00AF2AEA" w:rsidRDefault="004406B3" w:rsidP="00931DA4">
      <w:pPr>
        <w:pStyle w:val="ScheduleFormNo"/>
        <w:spacing w:before="0" w:after="0"/>
        <w:jc w:val="left"/>
      </w:pPr>
    </w:p>
    <w:sectPr w:rsidR="004406B3" w:rsidRPr="00AF2AEA" w:rsidSect="00007E1B">
      <w:headerReference w:type="default" r:id="rId9"/>
      <w:footerReference w:type="default" r:id="rId10"/>
      <w:pgSz w:w="11906" w:h="16838"/>
      <w:pgMar w:top="142" w:right="1440" w:bottom="993" w:left="1440" w:header="1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0E8" w:rsidRDefault="003800E8" w:rsidP="00D22917">
      <w:r>
        <w:separator/>
      </w:r>
    </w:p>
  </w:endnote>
  <w:endnote w:type="continuationSeparator" w:id="0">
    <w:p w:rsidR="003800E8" w:rsidRDefault="003800E8" w:rsidP="00D22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  Times New Roman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917" w:rsidRDefault="00931DA4" w:rsidP="00931DA4">
    <w:pPr>
      <w:pStyle w:val="Footer"/>
      <w:jc w:val="center"/>
    </w:pPr>
    <w:r w:rsidRPr="00931DA4">
      <w:rPr>
        <w:rFonts w:ascii="Calibri" w:eastAsia="Calibri" w:hAnsi="Calibri"/>
        <w:i/>
        <w:color w:val="002060"/>
      </w:rPr>
      <w:t>Strengthening Equestrian Sport in Victoria</w:t>
    </w:r>
  </w:p>
  <w:p w:rsidR="00D22917" w:rsidRDefault="00D229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0E8" w:rsidRDefault="003800E8" w:rsidP="00D22917">
      <w:r>
        <w:separator/>
      </w:r>
    </w:p>
  </w:footnote>
  <w:footnote w:type="continuationSeparator" w:id="0">
    <w:p w:rsidR="003800E8" w:rsidRDefault="003800E8" w:rsidP="00D22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917" w:rsidRDefault="00D22917" w:rsidP="00D22917">
    <w:pPr>
      <w:pStyle w:val="Header"/>
      <w:ind w:left="-1276"/>
    </w:pPr>
    <w:r>
      <w:rPr>
        <w:noProof/>
        <w:lang w:eastAsia="en-AU"/>
      </w:rPr>
      <w:drawing>
        <wp:inline distT="0" distB="0" distL="0" distR="0" wp14:anchorId="7B3C5E79" wp14:editId="56013760">
          <wp:extent cx="7353300" cy="1348740"/>
          <wp:effectExtent l="0" t="0" r="0" b="3810"/>
          <wp:docPr id="2" name="Picture 2" descr="Y:\letterhead picture[new] 20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letterhead picture[new] 201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8184" cy="135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22917" w:rsidRDefault="00D229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03624"/>
    <w:multiLevelType w:val="hybridMultilevel"/>
    <w:tmpl w:val="A51A6F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090C04"/>
    <w:multiLevelType w:val="hybridMultilevel"/>
    <w:tmpl w:val="02F607E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917"/>
    <w:rsid w:val="0000119E"/>
    <w:rsid w:val="00007E1B"/>
    <w:rsid w:val="00165CA3"/>
    <w:rsid w:val="003800E8"/>
    <w:rsid w:val="004406B3"/>
    <w:rsid w:val="0051452F"/>
    <w:rsid w:val="00852CA3"/>
    <w:rsid w:val="00862FCC"/>
    <w:rsid w:val="00931DA4"/>
    <w:rsid w:val="00AF2AEA"/>
    <w:rsid w:val="00B81E86"/>
    <w:rsid w:val="00C754EA"/>
    <w:rsid w:val="00C755FB"/>
    <w:rsid w:val="00CE0EB1"/>
    <w:rsid w:val="00D22917"/>
    <w:rsid w:val="00DF45DB"/>
    <w:rsid w:val="00E942CB"/>
    <w:rsid w:val="00EF1201"/>
    <w:rsid w:val="00F3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4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22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7E1B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2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9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29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917"/>
  </w:style>
  <w:style w:type="paragraph" w:styleId="Footer">
    <w:name w:val="footer"/>
    <w:basedOn w:val="Normal"/>
    <w:link w:val="FooterChar"/>
    <w:uiPriority w:val="99"/>
    <w:unhideWhenUsed/>
    <w:rsid w:val="00D229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917"/>
  </w:style>
  <w:style w:type="character" w:customStyle="1" w:styleId="Heading1Char">
    <w:name w:val="Heading 1 Char"/>
    <w:basedOn w:val="DefaultParagraphFont"/>
    <w:link w:val="Heading1"/>
    <w:uiPriority w:val="9"/>
    <w:rsid w:val="00007E1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cheduleFormNo">
    <w:name w:val="Schedule Form No."/>
    <w:basedOn w:val="Normal"/>
    <w:next w:val="Normal"/>
    <w:semiHidden/>
    <w:rsid w:val="00007E1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1"/>
    </w:pPr>
    <w:rPr>
      <w:b/>
      <w:caps/>
      <w:sz w:val="22"/>
      <w:szCs w:val="20"/>
    </w:rPr>
  </w:style>
  <w:style w:type="paragraph" w:customStyle="1" w:styleId="ScheduleTitle">
    <w:name w:val="Schedule Title"/>
    <w:basedOn w:val="Normal"/>
    <w:next w:val="Normal"/>
    <w:semiHidden/>
    <w:rsid w:val="00007E1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1"/>
    </w:pPr>
    <w:rPr>
      <w:b/>
      <w:caps/>
      <w:sz w:val="22"/>
      <w:szCs w:val="20"/>
    </w:rPr>
  </w:style>
  <w:style w:type="paragraph" w:customStyle="1" w:styleId="Normal-Schedule">
    <w:name w:val="Normal - Schedule"/>
    <w:semiHidden/>
    <w:rsid w:val="00007E1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4"/>
    <w:unhideWhenUsed/>
    <w:qFormat/>
    <w:rsid w:val="00007E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4"/>
    <w:rsid w:val="00007E1B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07E1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07E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07E1B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22"/>
    <w:rsid w:val="00007E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1D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4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22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7E1B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2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9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29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917"/>
  </w:style>
  <w:style w:type="paragraph" w:styleId="Footer">
    <w:name w:val="footer"/>
    <w:basedOn w:val="Normal"/>
    <w:link w:val="FooterChar"/>
    <w:uiPriority w:val="99"/>
    <w:unhideWhenUsed/>
    <w:rsid w:val="00D229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917"/>
  </w:style>
  <w:style w:type="character" w:customStyle="1" w:styleId="Heading1Char">
    <w:name w:val="Heading 1 Char"/>
    <w:basedOn w:val="DefaultParagraphFont"/>
    <w:link w:val="Heading1"/>
    <w:uiPriority w:val="9"/>
    <w:rsid w:val="00007E1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cheduleFormNo">
    <w:name w:val="Schedule Form No."/>
    <w:basedOn w:val="Normal"/>
    <w:next w:val="Normal"/>
    <w:semiHidden/>
    <w:rsid w:val="00007E1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1"/>
    </w:pPr>
    <w:rPr>
      <w:b/>
      <w:caps/>
      <w:sz w:val="22"/>
      <w:szCs w:val="20"/>
    </w:rPr>
  </w:style>
  <w:style w:type="paragraph" w:customStyle="1" w:styleId="ScheduleTitle">
    <w:name w:val="Schedule Title"/>
    <w:basedOn w:val="Normal"/>
    <w:next w:val="Normal"/>
    <w:semiHidden/>
    <w:rsid w:val="00007E1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1"/>
    </w:pPr>
    <w:rPr>
      <w:b/>
      <w:caps/>
      <w:sz w:val="22"/>
      <w:szCs w:val="20"/>
    </w:rPr>
  </w:style>
  <w:style w:type="paragraph" w:customStyle="1" w:styleId="Normal-Schedule">
    <w:name w:val="Normal - Schedule"/>
    <w:semiHidden/>
    <w:rsid w:val="00007E1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4"/>
    <w:unhideWhenUsed/>
    <w:qFormat/>
    <w:rsid w:val="00007E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4"/>
    <w:rsid w:val="00007E1B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07E1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07E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07E1B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22"/>
    <w:rsid w:val="00007E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1D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onabaxter@equestrianvictoria.com.a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Horse</dc:creator>
  <cp:lastModifiedBy>Fiona Baxter</cp:lastModifiedBy>
  <cp:revision>4</cp:revision>
  <cp:lastPrinted>2015-07-31T03:14:00Z</cp:lastPrinted>
  <dcterms:created xsi:type="dcterms:W3CDTF">2017-09-14T23:29:00Z</dcterms:created>
  <dcterms:modified xsi:type="dcterms:W3CDTF">2017-09-15T02:38:00Z</dcterms:modified>
</cp:coreProperties>
</file>